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2094B" w14:textId="29BDE6CC" w:rsidR="007C26FC" w:rsidRDefault="002A7E01" w:rsidP="007C26FC">
      <w:pPr>
        <w:spacing w:line="280" w:lineRule="atLeast"/>
        <w:rPr>
          <w:rFonts w:cs="Arial"/>
          <w:b/>
          <w:sz w:val="48"/>
          <w:szCs w:val="48"/>
        </w:rPr>
      </w:pPr>
      <w:r>
        <w:rPr>
          <w:rFonts w:cs="Arial"/>
          <w:b/>
          <w:noProof/>
          <w:sz w:val="48"/>
          <w:szCs w:val="48"/>
        </w:rPr>
        <w:drawing>
          <wp:inline distT="0" distB="0" distL="0" distR="0" wp14:anchorId="10A74D42" wp14:editId="6E1EAC1E">
            <wp:extent cx="5139690" cy="524510"/>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39690" cy="524510"/>
                    </a:xfrm>
                    <a:prstGeom prst="rect">
                      <a:avLst/>
                    </a:prstGeom>
                    <a:noFill/>
                  </pic:spPr>
                </pic:pic>
              </a:graphicData>
            </a:graphic>
          </wp:inline>
        </w:drawing>
      </w:r>
    </w:p>
    <w:p w14:paraId="09EB4011" w14:textId="77777777" w:rsidR="007C26FC" w:rsidRPr="00DA2C52" w:rsidRDefault="007C26FC" w:rsidP="007C26FC">
      <w:pPr>
        <w:spacing w:line="280" w:lineRule="atLeast"/>
        <w:rPr>
          <w:rFonts w:cs="Arial"/>
          <w:b/>
          <w:sz w:val="48"/>
          <w:szCs w:val="48"/>
        </w:rPr>
      </w:pPr>
    </w:p>
    <w:p w14:paraId="21057A09" w14:textId="79A3B59F" w:rsidR="007C26FC" w:rsidRPr="00DA2C52" w:rsidRDefault="00EC5FB4" w:rsidP="007C26FC">
      <w:pPr>
        <w:spacing w:line="280" w:lineRule="atLeast"/>
        <w:jc w:val="center"/>
        <w:rPr>
          <w:rFonts w:cs="Arial"/>
          <w:b/>
          <w:sz w:val="36"/>
          <w:szCs w:val="36"/>
        </w:rPr>
      </w:pPr>
      <w:r>
        <w:rPr>
          <w:rFonts w:cs="Arial"/>
          <w:b/>
          <w:sz w:val="36"/>
          <w:szCs w:val="36"/>
        </w:rPr>
        <w:t>RÁMCOVÁ DOHODA</w:t>
      </w:r>
    </w:p>
    <w:p w14:paraId="6A276509" w14:textId="77777777" w:rsidR="007C26FC" w:rsidRPr="00DA2C52" w:rsidRDefault="007C26FC" w:rsidP="007C26F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45C0C33" w14:textId="77777777" w:rsidR="007C26FC" w:rsidRPr="00DA2C52" w:rsidRDefault="007C26FC" w:rsidP="007C26FC">
      <w:pPr>
        <w:spacing w:line="280" w:lineRule="atLeast"/>
        <w:rPr>
          <w:rFonts w:cs="Arial"/>
          <w:szCs w:val="20"/>
        </w:rPr>
      </w:pPr>
    </w:p>
    <w:p w14:paraId="5A4CB2A7" w14:textId="77777777" w:rsidR="007C26FC" w:rsidRPr="00DA2C52" w:rsidRDefault="007C26FC" w:rsidP="007C26FC">
      <w:pPr>
        <w:spacing w:line="280" w:lineRule="atLeast"/>
        <w:rPr>
          <w:rFonts w:cs="Arial"/>
          <w:szCs w:val="20"/>
        </w:rPr>
      </w:pPr>
    </w:p>
    <w:p w14:paraId="4B6E9E5D" w14:textId="77777777" w:rsidR="007C26FC" w:rsidRPr="00DA2C52" w:rsidRDefault="007C26FC" w:rsidP="007C26FC">
      <w:pPr>
        <w:spacing w:line="280" w:lineRule="atLeast"/>
        <w:jc w:val="center"/>
        <w:rPr>
          <w:rFonts w:cs="Arial"/>
          <w:b/>
          <w:szCs w:val="20"/>
        </w:rPr>
      </w:pPr>
      <w:r w:rsidRPr="00DA2C52">
        <w:rPr>
          <w:rFonts w:cs="Arial"/>
          <w:b/>
          <w:szCs w:val="20"/>
        </w:rPr>
        <w:t>Smluvní strany</w:t>
      </w:r>
    </w:p>
    <w:p w14:paraId="6DBE2CA0" w14:textId="77777777" w:rsidR="007C26FC" w:rsidRPr="00DA2C52" w:rsidRDefault="007C26FC" w:rsidP="007C26FC">
      <w:pPr>
        <w:spacing w:line="280" w:lineRule="atLeast"/>
        <w:rPr>
          <w:rFonts w:cs="Arial"/>
          <w:szCs w:val="20"/>
        </w:rPr>
      </w:pPr>
    </w:p>
    <w:p w14:paraId="33C2E3F9" w14:textId="77777777" w:rsidR="007C26FC" w:rsidRPr="00DA2C52" w:rsidRDefault="007C26FC" w:rsidP="007C26FC">
      <w:pPr>
        <w:spacing w:line="280" w:lineRule="atLeast"/>
        <w:rPr>
          <w:rFonts w:cs="Arial"/>
          <w:b/>
          <w:szCs w:val="20"/>
        </w:rPr>
      </w:pPr>
      <w:r>
        <w:rPr>
          <w:rFonts w:cs="Arial"/>
          <w:b/>
          <w:szCs w:val="20"/>
        </w:rPr>
        <w:t>Kupující</w:t>
      </w:r>
      <w:r w:rsidRPr="00DA2C52">
        <w:rPr>
          <w:rFonts w:cs="Arial"/>
          <w:b/>
          <w:szCs w:val="20"/>
        </w:rPr>
        <w:t>:</w:t>
      </w:r>
    </w:p>
    <w:p w14:paraId="341A4835" w14:textId="77777777" w:rsidR="00A62DE6" w:rsidRDefault="00A62DE6" w:rsidP="00A62DE6">
      <w:pPr>
        <w:rPr>
          <w:rFonts w:cs="Arial"/>
          <w:b/>
          <w:bCs/>
          <w:iCs/>
        </w:rPr>
      </w:pPr>
      <w:r w:rsidRPr="001D0F82">
        <w:rPr>
          <w:rFonts w:cs="Arial"/>
          <w:b/>
          <w:bCs/>
          <w:iCs/>
        </w:rPr>
        <w:t>EG.D, a.s.</w:t>
      </w:r>
    </w:p>
    <w:p w14:paraId="2CC5306B" w14:textId="77777777" w:rsidR="00A3611E" w:rsidRDefault="00A3611E" w:rsidP="00A62DE6">
      <w:pPr>
        <w:spacing w:line="280" w:lineRule="atLeast"/>
        <w:rPr>
          <w:szCs w:val="20"/>
        </w:rPr>
      </w:pPr>
    </w:p>
    <w:p w14:paraId="6F50F81C" w14:textId="3D0CBD41" w:rsidR="00A62DE6" w:rsidRPr="002818E4" w:rsidRDefault="00A62DE6" w:rsidP="00A62DE6">
      <w:pPr>
        <w:spacing w:line="280" w:lineRule="atLeast"/>
        <w:rPr>
          <w:szCs w:val="20"/>
        </w:rPr>
      </w:pPr>
      <w:r w:rsidRPr="002818E4">
        <w:rPr>
          <w:szCs w:val="20"/>
        </w:rPr>
        <w:t>Se sídlem: Lidická 1873/36, Černá Pole, PSČ 602 00 Brno</w:t>
      </w:r>
    </w:p>
    <w:p w14:paraId="104B48BB" w14:textId="583C9768" w:rsidR="00A62DE6" w:rsidRPr="002818E4" w:rsidRDefault="00A62DE6" w:rsidP="00A62DE6">
      <w:pPr>
        <w:spacing w:line="280" w:lineRule="atLeast"/>
        <w:rPr>
          <w:szCs w:val="20"/>
        </w:rPr>
      </w:pPr>
      <w:r w:rsidRPr="002818E4">
        <w:rPr>
          <w:szCs w:val="20"/>
        </w:rPr>
        <w:t xml:space="preserve">Zastoupená: </w:t>
      </w:r>
      <w:r w:rsidR="00EC5FB4">
        <w:rPr>
          <w:szCs w:val="20"/>
        </w:rPr>
        <w:t xml:space="preserve">Ing. </w:t>
      </w:r>
      <w:r w:rsidRPr="002818E4">
        <w:rPr>
          <w:szCs w:val="20"/>
        </w:rPr>
        <w:t>Zdeňkem Bauerem, předsedou představenstva a</w:t>
      </w:r>
      <w:r w:rsidR="00EC5FB4">
        <w:rPr>
          <w:szCs w:val="20"/>
        </w:rPr>
        <w:t xml:space="preserve"> Ing. Pavlem Čadou, Ph.D., místopředsedou představenstva</w:t>
      </w:r>
    </w:p>
    <w:p w14:paraId="3331D978" w14:textId="77777777" w:rsidR="00A62DE6" w:rsidRPr="002818E4" w:rsidRDefault="00A62DE6" w:rsidP="00A62DE6">
      <w:pPr>
        <w:spacing w:line="280" w:lineRule="atLeast"/>
        <w:rPr>
          <w:szCs w:val="20"/>
        </w:rPr>
      </w:pPr>
      <w:r w:rsidRPr="002818E4">
        <w:rPr>
          <w:szCs w:val="20"/>
        </w:rPr>
        <w:t>IČO: 28085400</w:t>
      </w:r>
    </w:p>
    <w:p w14:paraId="1A709887" w14:textId="77777777" w:rsidR="00A62DE6" w:rsidRPr="002818E4" w:rsidRDefault="00A62DE6" w:rsidP="00A62DE6">
      <w:pPr>
        <w:spacing w:line="280" w:lineRule="atLeast"/>
        <w:rPr>
          <w:szCs w:val="20"/>
        </w:rPr>
      </w:pPr>
      <w:r w:rsidRPr="002818E4">
        <w:rPr>
          <w:szCs w:val="20"/>
        </w:rPr>
        <w:t>DIČ: CZ28085400</w:t>
      </w:r>
    </w:p>
    <w:p w14:paraId="6C9834E7" w14:textId="77777777" w:rsidR="00A62DE6" w:rsidRPr="002818E4" w:rsidRDefault="00A62DE6" w:rsidP="00A62DE6">
      <w:pPr>
        <w:spacing w:line="280" w:lineRule="atLeast"/>
        <w:rPr>
          <w:szCs w:val="20"/>
        </w:rPr>
      </w:pPr>
      <w:r w:rsidRPr="002818E4">
        <w:rPr>
          <w:szCs w:val="20"/>
        </w:rPr>
        <w:t>Zapsaná v obchodním rejstříku vedeném Krajským soudem v Brně, oddíl B, vložka 8477</w:t>
      </w:r>
    </w:p>
    <w:p w14:paraId="26327529" w14:textId="77777777" w:rsidR="00A62DE6" w:rsidRPr="002818E4" w:rsidRDefault="00A62DE6" w:rsidP="00A62DE6">
      <w:pPr>
        <w:spacing w:line="280" w:lineRule="atLeast"/>
        <w:rPr>
          <w:szCs w:val="20"/>
        </w:rPr>
      </w:pPr>
      <w:r w:rsidRPr="002818E4">
        <w:rPr>
          <w:szCs w:val="20"/>
        </w:rPr>
        <w:t xml:space="preserve">č. </w:t>
      </w:r>
      <w:proofErr w:type="spellStart"/>
      <w:r w:rsidRPr="002818E4">
        <w:rPr>
          <w:szCs w:val="20"/>
        </w:rPr>
        <w:t>ú.</w:t>
      </w:r>
      <w:proofErr w:type="spellEnd"/>
      <w:r w:rsidRPr="002818E4">
        <w:rPr>
          <w:szCs w:val="20"/>
        </w:rPr>
        <w:t>: 27-9426120297/0100, vedený u Komerční banky a.s.</w:t>
      </w:r>
    </w:p>
    <w:p w14:paraId="78C56774" w14:textId="77777777" w:rsidR="00A62DE6" w:rsidRPr="002818E4" w:rsidRDefault="00A62DE6" w:rsidP="00A62DE6">
      <w:pPr>
        <w:spacing w:line="280" w:lineRule="atLeast"/>
        <w:rPr>
          <w:szCs w:val="20"/>
        </w:rPr>
      </w:pPr>
      <w:r w:rsidRPr="002818E4">
        <w:rPr>
          <w:szCs w:val="20"/>
        </w:rPr>
        <w:t>IBAN: CZ28 0100 0000 2794 2612 0297, BIC: KOMBCZPP</w:t>
      </w:r>
    </w:p>
    <w:p w14:paraId="3F7825A5" w14:textId="77777777" w:rsidR="007C26FC" w:rsidRPr="00DA2C52" w:rsidRDefault="007C26FC" w:rsidP="007C26FC">
      <w:pPr>
        <w:spacing w:line="280" w:lineRule="atLeast"/>
        <w:rPr>
          <w:b/>
          <w:bCs/>
          <w:szCs w:val="20"/>
        </w:rPr>
      </w:pPr>
    </w:p>
    <w:p w14:paraId="7F48F3B1" w14:textId="77777777" w:rsidR="007C26FC" w:rsidRPr="00DA2C52" w:rsidRDefault="007C26FC" w:rsidP="007C26FC">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sidRPr="00DA2C52">
        <w:rPr>
          <w:szCs w:val="20"/>
        </w:rPr>
        <w:t>)</w:t>
      </w:r>
    </w:p>
    <w:p w14:paraId="2CB9DBD1" w14:textId="77777777" w:rsidR="007C26FC" w:rsidRPr="00DA2C52" w:rsidRDefault="007C26FC" w:rsidP="007C26FC">
      <w:pPr>
        <w:spacing w:line="280" w:lineRule="atLeast"/>
        <w:rPr>
          <w:rFonts w:cs="Arial"/>
          <w:szCs w:val="20"/>
        </w:rPr>
      </w:pPr>
    </w:p>
    <w:p w14:paraId="7132A6FB" w14:textId="77777777" w:rsidR="007C26FC" w:rsidRPr="00DA2C52" w:rsidRDefault="007C26FC" w:rsidP="007C26FC">
      <w:pPr>
        <w:spacing w:line="280" w:lineRule="atLeast"/>
        <w:rPr>
          <w:rFonts w:cs="Arial"/>
          <w:szCs w:val="20"/>
        </w:rPr>
      </w:pPr>
      <w:r w:rsidRPr="00DA2C52">
        <w:rPr>
          <w:rFonts w:cs="Arial"/>
          <w:szCs w:val="20"/>
        </w:rPr>
        <w:t>a</w:t>
      </w:r>
    </w:p>
    <w:p w14:paraId="3F3CE504" w14:textId="77777777" w:rsidR="007C26FC" w:rsidRPr="00DA2C52" w:rsidRDefault="007C26FC" w:rsidP="007C26FC">
      <w:pPr>
        <w:spacing w:line="280" w:lineRule="atLeast"/>
        <w:rPr>
          <w:rFonts w:cs="Arial"/>
          <w:szCs w:val="20"/>
        </w:rPr>
      </w:pPr>
    </w:p>
    <w:p w14:paraId="1E2AB1C8" w14:textId="77777777" w:rsidR="007C26FC" w:rsidRPr="00DA2C52" w:rsidRDefault="007C26FC" w:rsidP="007C26FC">
      <w:pPr>
        <w:spacing w:line="280" w:lineRule="atLeast"/>
        <w:rPr>
          <w:rFonts w:cs="Arial"/>
          <w:b/>
          <w:szCs w:val="20"/>
        </w:rPr>
      </w:pPr>
      <w:r>
        <w:rPr>
          <w:rFonts w:cs="Arial"/>
          <w:b/>
          <w:szCs w:val="20"/>
        </w:rPr>
        <w:t>Prodávající</w:t>
      </w:r>
      <w:r w:rsidRPr="00DA2C52">
        <w:rPr>
          <w:rFonts w:cs="Arial"/>
          <w:b/>
          <w:szCs w:val="20"/>
        </w:rPr>
        <w:t>:</w:t>
      </w:r>
    </w:p>
    <w:p w14:paraId="66F30BA3" w14:textId="27895BEE" w:rsidR="007C26FC" w:rsidRPr="00432DC3" w:rsidRDefault="007C26FC" w:rsidP="007C26FC">
      <w:pPr>
        <w:spacing w:line="280" w:lineRule="atLeast"/>
        <w:rPr>
          <w:b/>
          <w:szCs w:val="20"/>
          <w:highlight w:val="green"/>
        </w:rPr>
      </w:pPr>
      <w:r w:rsidRPr="00432DC3">
        <w:rPr>
          <w:rStyle w:val="platne1"/>
          <w:b/>
          <w:highlight w:val="green"/>
        </w:rPr>
        <w:t xml:space="preserve">doplní </w:t>
      </w:r>
      <w:r w:rsidR="00EC5FB4">
        <w:rPr>
          <w:rStyle w:val="platne1"/>
          <w:b/>
          <w:highlight w:val="green"/>
        </w:rPr>
        <w:t>účastník</w:t>
      </w:r>
    </w:p>
    <w:p w14:paraId="15125F15" w14:textId="77777777" w:rsidR="007C26FC" w:rsidRPr="00DA2C52" w:rsidRDefault="007C26FC" w:rsidP="007C26FC">
      <w:pPr>
        <w:spacing w:line="280" w:lineRule="atLeast"/>
        <w:jc w:val="both"/>
        <w:rPr>
          <w:szCs w:val="20"/>
        </w:rPr>
      </w:pPr>
      <w:r w:rsidRPr="00DA2C52">
        <w:rPr>
          <w:szCs w:val="20"/>
        </w:rPr>
        <w:tab/>
      </w:r>
    </w:p>
    <w:p w14:paraId="7CD66D8F" w14:textId="5B98898F" w:rsidR="007C26FC" w:rsidRPr="00DA2C52" w:rsidRDefault="007C26FC" w:rsidP="007C26FC">
      <w:pPr>
        <w:spacing w:line="280" w:lineRule="atLeast"/>
        <w:rPr>
          <w:szCs w:val="20"/>
        </w:rPr>
      </w:pPr>
      <w:r w:rsidRPr="00DA2C52">
        <w:rPr>
          <w:szCs w:val="20"/>
        </w:rPr>
        <w:t xml:space="preserve">Se sídlem: </w:t>
      </w:r>
      <w:r w:rsidRPr="00432DC3">
        <w:rPr>
          <w:szCs w:val="20"/>
          <w:highlight w:val="green"/>
        </w:rPr>
        <w:t xml:space="preserve">doplní </w:t>
      </w:r>
      <w:r w:rsidR="00EC5FB4">
        <w:rPr>
          <w:szCs w:val="20"/>
          <w:highlight w:val="green"/>
        </w:rPr>
        <w:t>účastník</w:t>
      </w:r>
    </w:p>
    <w:p w14:paraId="49360B59" w14:textId="05E21376" w:rsidR="007C26FC" w:rsidRPr="00DA2C52" w:rsidRDefault="007C26FC" w:rsidP="007C26FC">
      <w:pPr>
        <w:spacing w:line="280" w:lineRule="atLeast"/>
        <w:jc w:val="both"/>
        <w:rPr>
          <w:b/>
          <w:szCs w:val="20"/>
        </w:rPr>
      </w:pPr>
      <w:r>
        <w:rPr>
          <w:szCs w:val="20"/>
        </w:rPr>
        <w:t xml:space="preserve">Zastoupená: </w:t>
      </w:r>
      <w:r w:rsidRPr="00432DC3">
        <w:rPr>
          <w:szCs w:val="20"/>
          <w:highlight w:val="green"/>
        </w:rPr>
        <w:t xml:space="preserve">doplní </w:t>
      </w:r>
      <w:r w:rsidR="00EC5FB4">
        <w:rPr>
          <w:szCs w:val="20"/>
          <w:highlight w:val="green"/>
        </w:rPr>
        <w:t>účastník</w:t>
      </w:r>
    </w:p>
    <w:p w14:paraId="395E2DAC" w14:textId="4D11478B" w:rsidR="007C26FC" w:rsidRDefault="007C26FC" w:rsidP="007C26F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EC5FB4">
        <w:rPr>
          <w:szCs w:val="20"/>
          <w:highlight w:val="green"/>
        </w:rPr>
        <w:t>účastník</w:t>
      </w:r>
    </w:p>
    <w:p w14:paraId="6D0AFF3E" w14:textId="359B2D98" w:rsidR="007C26FC" w:rsidRPr="00DA2C52" w:rsidRDefault="007C26FC" w:rsidP="007C26FC">
      <w:pPr>
        <w:spacing w:line="280" w:lineRule="atLeast"/>
        <w:rPr>
          <w:szCs w:val="20"/>
        </w:rPr>
      </w:pPr>
      <w:r w:rsidRPr="00DA2C52">
        <w:rPr>
          <w:szCs w:val="20"/>
        </w:rPr>
        <w:t xml:space="preserve">DIČ: </w:t>
      </w:r>
      <w:r w:rsidRPr="00432DC3">
        <w:rPr>
          <w:szCs w:val="20"/>
          <w:highlight w:val="green"/>
        </w:rPr>
        <w:t xml:space="preserve">doplní </w:t>
      </w:r>
      <w:r w:rsidR="00EC5FB4">
        <w:rPr>
          <w:szCs w:val="20"/>
          <w:highlight w:val="green"/>
        </w:rPr>
        <w:t>účastník</w:t>
      </w:r>
    </w:p>
    <w:p w14:paraId="59EECC9B" w14:textId="507335B8" w:rsidR="007C26FC" w:rsidRPr="00DA2C52" w:rsidRDefault="007C26FC" w:rsidP="007C26F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EC5FB4">
        <w:rPr>
          <w:szCs w:val="20"/>
          <w:highlight w:val="green"/>
        </w:rPr>
        <w:t>účastník</w:t>
      </w:r>
      <w:r w:rsidRPr="00DA2C52">
        <w:rPr>
          <w:szCs w:val="20"/>
        </w:rPr>
        <w:t xml:space="preserve">, oddíl </w:t>
      </w:r>
      <w:r w:rsidRPr="00432DC3">
        <w:rPr>
          <w:szCs w:val="20"/>
          <w:highlight w:val="green"/>
        </w:rPr>
        <w:t xml:space="preserve">doplní </w:t>
      </w:r>
      <w:r w:rsidR="00EC5FB4">
        <w:rPr>
          <w:szCs w:val="20"/>
          <w:highlight w:val="green"/>
        </w:rPr>
        <w:t>účastník</w:t>
      </w:r>
      <w:r w:rsidRPr="00DA2C52">
        <w:rPr>
          <w:szCs w:val="20"/>
        </w:rPr>
        <w:t xml:space="preserve">, vložka </w:t>
      </w:r>
      <w:r w:rsidRPr="00432DC3">
        <w:rPr>
          <w:szCs w:val="20"/>
          <w:highlight w:val="green"/>
        </w:rPr>
        <w:t xml:space="preserve">doplní </w:t>
      </w:r>
      <w:r w:rsidR="00EC5FB4">
        <w:rPr>
          <w:szCs w:val="20"/>
          <w:highlight w:val="green"/>
        </w:rPr>
        <w:t>účastník</w:t>
      </w:r>
    </w:p>
    <w:p w14:paraId="392C437B" w14:textId="6EE0AE48" w:rsidR="007C26FC" w:rsidRPr="00DA2C52" w:rsidRDefault="007C26FC" w:rsidP="007C26F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EC5FB4">
        <w:rPr>
          <w:szCs w:val="20"/>
          <w:highlight w:val="green"/>
        </w:rPr>
        <w:t>účastník</w:t>
      </w:r>
    </w:p>
    <w:p w14:paraId="7225921C" w14:textId="3C8AE336" w:rsidR="007C26FC" w:rsidRPr="00DA2C52" w:rsidRDefault="007C26FC" w:rsidP="007C26FC">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00EC5FB4">
        <w:rPr>
          <w:szCs w:val="20"/>
          <w:highlight w:val="green"/>
        </w:rPr>
        <w:t>účastník</w:t>
      </w:r>
    </w:p>
    <w:p w14:paraId="26632081" w14:textId="373B6D8D" w:rsidR="007C26FC" w:rsidRPr="00DA2C52" w:rsidRDefault="007C26FC" w:rsidP="007C26FC">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00EC5FB4">
        <w:rPr>
          <w:szCs w:val="20"/>
          <w:highlight w:val="green"/>
        </w:rPr>
        <w:t>účastník</w:t>
      </w:r>
    </w:p>
    <w:p w14:paraId="43E2B0BB" w14:textId="7DE69961" w:rsidR="007C26FC" w:rsidRPr="00DA2C52" w:rsidRDefault="007C26FC" w:rsidP="007C26FC">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00EC5FB4">
        <w:rPr>
          <w:szCs w:val="20"/>
          <w:highlight w:val="green"/>
        </w:rPr>
        <w:t>účastník</w:t>
      </w:r>
    </w:p>
    <w:p w14:paraId="6AA2D4CA" w14:textId="77777777" w:rsidR="007C26FC" w:rsidRPr="00DA2C52" w:rsidRDefault="007C26FC" w:rsidP="007C26FC">
      <w:pPr>
        <w:spacing w:line="280" w:lineRule="atLeast"/>
        <w:jc w:val="both"/>
        <w:rPr>
          <w:szCs w:val="20"/>
        </w:rPr>
      </w:pPr>
    </w:p>
    <w:p w14:paraId="03CA47F1" w14:textId="77777777" w:rsidR="007C26FC" w:rsidRPr="00DA2C52" w:rsidRDefault="007C26FC" w:rsidP="007C26FC">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Pr>
          <w:szCs w:val="20"/>
        </w:rPr>
        <w:t>)</w:t>
      </w:r>
    </w:p>
    <w:p w14:paraId="02369403" w14:textId="77777777" w:rsidR="007C26FC" w:rsidRPr="00DA2C52" w:rsidRDefault="007C26FC" w:rsidP="007C26FC">
      <w:pPr>
        <w:spacing w:line="280" w:lineRule="atLeast"/>
        <w:jc w:val="both"/>
        <w:rPr>
          <w:szCs w:val="22"/>
        </w:rPr>
      </w:pPr>
    </w:p>
    <w:p w14:paraId="02D8F80F" w14:textId="7EF3DE49" w:rsidR="007C26FC" w:rsidRPr="00DA2C52" w:rsidRDefault="007C26FC" w:rsidP="007C26FC">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xml:space="preserve">§ </w:t>
      </w:r>
      <w:r w:rsidR="00EC5FB4">
        <w:rPr>
          <w:rFonts w:ascii="Arial" w:hAnsi="Arial" w:cs="Arial"/>
          <w:sz w:val="20"/>
        </w:rPr>
        <w:t>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sidR="00A3611E">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EC5FB4">
        <w:rPr>
          <w:rFonts w:ascii="Arial" w:hAnsi="Arial" w:cs="Arial"/>
          <w:sz w:val="20"/>
        </w:rPr>
        <w:t>4</w:t>
      </w:r>
      <w:r w:rsidRPr="00DA2C52">
        <w:rPr>
          <w:rFonts w:ascii="Arial" w:hAnsi="Arial" w:cs="Arial"/>
          <w:sz w:val="20"/>
        </w:rPr>
        <w:t>/20</w:t>
      </w:r>
      <w:r w:rsidR="00EC5FB4">
        <w:rPr>
          <w:rFonts w:ascii="Arial" w:hAnsi="Arial" w:cs="Arial"/>
          <w:sz w:val="20"/>
        </w:rPr>
        <w:t>1</w:t>
      </w:r>
      <w:r w:rsidRPr="00DA2C52">
        <w:rPr>
          <w:rFonts w:ascii="Arial" w:hAnsi="Arial" w:cs="Arial"/>
          <w:sz w:val="20"/>
        </w:rPr>
        <w:t>6 Sb., o </w:t>
      </w:r>
      <w:r w:rsidR="00EC5FB4">
        <w:rPr>
          <w:rFonts w:ascii="Arial" w:hAnsi="Arial" w:cs="Arial"/>
          <w:sz w:val="20"/>
        </w:rPr>
        <w:t xml:space="preserve">zadávání </w:t>
      </w:r>
      <w:r w:rsidRPr="00DA2C52">
        <w:rPr>
          <w:rFonts w:ascii="Arial" w:hAnsi="Arial" w:cs="Arial"/>
          <w:sz w:val="20"/>
        </w:rPr>
        <w:t>veřejných zakáz</w:t>
      </w:r>
      <w:r w:rsidR="00EC5FB4">
        <w:rPr>
          <w:rFonts w:ascii="Arial" w:hAnsi="Arial" w:cs="Arial"/>
          <w:sz w:val="20"/>
        </w:rPr>
        <w:t>ek</w:t>
      </w:r>
      <w:r w:rsidRPr="00DA2C52">
        <w:rPr>
          <w:rFonts w:ascii="Arial" w:hAnsi="Arial" w:cs="Arial"/>
          <w:sz w:val="20"/>
        </w:rPr>
        <w:t xml:space="preserve">,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EC5FB4">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58B0F712" w14:textId="77777777" w:rsidR="007C26FC" w:rsidRDefault="007C26FC" w:rsidP="007C26FC">
      <w:pPr>
        <w:spacing w:line="280" w:lineRule="atLeast"/>
        <w:jc w:val="center"/>
        <w:rPr>
          <w:b/>
          <w:sz w:val="24"/>
        </w:rPr>
      </w:pPr>
    </w:p>
    <w:p w14:paraId="1803510B" w14:textId="77777777" w:rsidR="007C26FC" w:rsidRDefault="007C26FC" w:rsidP="007C26FC">
      <w:pPr>
        <w:spacing w:line="280" w:lineRule="atLeast"/>
        <w:jc w:val="center"/>
        <w:rPr>
          <w:b/>
          <w:sz w:val="24"/>
        </w:rPr>
      </w:pPr>
    </w:p>
    <w:p w14:paraId="5248C738" w14:textId="4810AF99" w:rsidR="007C26FC" w:rsidRDefault="007C26FC" w:rsidP="007C26FC">
      <w:pPr>
        <w:spacing w:line="280" w:lineRule="atLeast"/>
        <w:jc w:val="center"/>
        <w:rPr>
          <w:b/>
          <w:sz w:val="24"/>
        </w:rPr>
      </w:pPr>
    </w:p>
    <w:p w14:paraId="432D546D" w14:textId="77777777" w:rsidR="00A3611E" w:rsidRDefault="00A3611E" w:rsidP="007C26FC">
      <w:pPr>
        <w:spacing w:line="280" w:lineRule="atLeast"/>
        <w:jc w:val="center"/>
        <w:rPr>
          <w:b/>
          <w:sz w:val="24"/>
        </w:rPr>
      </w:pPr>
    </w:p>
    <w:p w14:paraId="4D0FA056" w14:textId="77777777" w:rsidR="007C26FC" w:rsidRDefault="007C26FC" w:rsidP="007C26FC">
      <w:pPr>
        <w:spacing w:line="280" w:lineRule="atLeast"/>
        <w:jc w:val="center"/>
        <w:rPr>
          <w:b/>
          <w:sz w:val="24"/>
        </w:rPr>
      </w:pPr>
    </w:p>
    <w:p w14:paraId="6B86D9C8" w14:textId="77777777" w:rsidR="007C26FC" w:rsidRPr="00DA2C52" w:rsidRDefault="007C26FC" w:rsidP="007C26FC">
      <w:pPr>
        <w:spacing w:line="280" w:lineRule="atLeast"/>
        <w:jc w:val="center"/>
        <w:rPr>
          <w:b/>
          <w:sz w:val="24"/>
        </w:rPr>
      </w:pPr>
    </w:p>
    <w:p w14:paraId="2F5DC5FE" w14:textId="77777777" w:rsidR="007C26FC" w:rsidRPr="00DA2C52" w:rsidRDefault="007C26FC" w:rsidP="007C26FC">
      <w:pPr>
        <w:spacing w:line="280" w:lineRule="atLeast"/>
        <w:jc w:val="center"/>
        <w:rPr>
          <w:rFonts w:cs="Arial"/>
          <w:b/>
          <w:szCs w:val="20"/>
        </w:rPr>
      </w:pPr>
      <w:r w:rsidRPr="00DA2C52">
        <w:rPr>
          <w:rFonts w:cs="Arial"/>
          <w:b/>
          <w:szCs w:val="20"/>
        </w:rPr>
        <w:t>Preambule</w:t>
      </w:r>
    </w:p>
    <w:p w14:paraId="3B817053" w14:textId="77777777" w:rsidR="007C26FC" w:rsidRPr="00DA2C52" w:rsidRDefault="007C26FC" w:rsidP="007C26FC">
      <w:pPr>
        <w:spacing w:line="280" w:lineRule="atLeast"/>
        <w:jc w:val="center"/>
        <w:rPr>
          <w:rFonts w:cs="Arial"/>
          <w:b/>
          <w:szCs w:val="20"/>
        </w:rPr>
      </w:pPr>
    </w:p>
    <w:p w14:paraId="6FBEEBD4" w14:textId="5E68C4E0" w:rsidR="007C26FC" w:rsidRPr="00DA2C52" w:rsidRDefault="007C26FC" w:rsidP="007C26FC">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prodávajícího</w:t>
      </w:r>
      <w:r w:rsidRPr="00DA2C52">
        <w:rPr>
          <w:rFonts w:ascii="Arial" w:hAnsi="Arial" w:cs="Arial"/>
          <w:sz w:val="20"/>
          <w:szCs w:val="20"/>
        </w:rPr>
        <w:t xml:space="preserve"> ze dne </w:t>
      </w:r>
      <w:r>
        <w:rPr>
          <w:rFonts w:ascii="Arial" w:hAnsi="Arial" w:cs="Arial"/>
          <w:sz w:val="20"/>
          <w:szCs w:val="20"/>
          <w:highlight w:val="yellow"/>
        </w:rPr>
        <w:t xml:space="preserve">následně </w:t>
      </w:r>
      <w:r w:rsidRPr="00432DC3">
        <w:rPr>
          <w:rFonts w:ascii="Arial" w:hAnsi="Arial" w:cs="Arial"/>
          <w:sz w:val="20"/>
          <w:szCs w:val="20"/>
          <w:highlight w:val="yellow"/>
        </w:rPr>
        <w:t xml:space="preserve">doplní </w:t>
      </w:r>
      <w:r w:rsidR="00EC5FB4">
        <w:rPr>
          <w:rFonts w:ascii="Arial" w:hAnsi="Arial" w:cs="Arial"/>
          <w:sz w:val="20"/>
          <w:szCs w:val="20"/>
          <w:highlight w:val="yellow"/>
        </w:rPr>
        <w:t>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w:t>
      </w:r>
      <w:r w:rsidRPr="0087637E">
        <w:rPr>
          <w:rFonts w:ascii="Arial" w:hAnsi="Arial" w:cs="Arial"/>
          <w:b/>
          <w:bCs/>
          <w:iCs/>
          <w:sz w:val="20"/>
          <w:szCs w:val="20"/>
        </w:rPr>
        <w:t xml:space="preserve">Blokové betonové transformovny </w:t>
      </w:r>
      <w:r>
        <w:rPr>
          <w:rFonts w:ascii="Arial" w:hAnsi="Arial" w:cs="Arial"/>
          <w:b/>
          <w:bCs/>
          <w:iCs/>
          <w:sz w:val="20"/>
          <w:szCs w:val="20"/>
        </w:rPr>
        <w:t>VN</w:t>
      </w:r>
      <w:r w:rsidRPr="0087637E">
        <w:rPr>
          <w:rFonts w:ascii="Arial" w:hAnsi="Arial" w:cs="Arial"/>
          <w:b/>
          <w:bCs/>
          <w:iCs/>
          <w:sz w:val="20"/>
          <w:szCs w:val="20"/>
        </w:rPr>
        <w:t>/</w:t>
      </w:r>
      <w:r>
        <w:rPr>
          <w:rFonts w:ascii="Arial" w:hAnsi="Arial" w:cs="Arial"/>
          <w:b/>
          <w:bCs/>
          <w:iCs/>
          <w:sz w:val="20"/>
          <w:szCs w:val="20"/>
        </w:rPr>
        <w:t>NN</w:t>
      </w:r>
      <w:r w:rsidRPr="0087637E">
        <w:rPr>
          <w:rFonts w:ascii="Arial" w:hAnsi="Arial" w:cs="Arial"/>
          <w:b/>
          <w:bCs/>
          <w:iCs/>
          <w:sz w:val="20"/>
          <w:szCs w:val="20"/>
        </w:rPr>
        <w:t xml:space="preserve"> 22/0,4 </w:t>
      </w:r>
      <w:proofErr w:type="spellStart"/>
      <w:r w:rsidRPr="0087637E">
        <w:rPr>
          <w:rFonts w:ascii="Arial" w:hAnsi="Arial" w:cs="Arial"/>
          <w:b/>
          <w:bCs/>
          <w:iCs/>
          <w:sz w:val="20"/>
          <w:szCs w:val="20"/>
        </w:rPr>
        <w:t>kV</w:t>
      </w:r>
      <w:proofErr w:type="spellEnd"/>
      <w:r>
        <w:rPr>
          <w:rFonts w:ascii="Arial" w:hAnsi="Arial" w:cs="Arial"/>
          <w:b/>
          <w:bCs/>
          <w:iCs/>
          <w:sz w:val="20"/>
          <w:szCs w:val="20"/>
        </w:rPr>
        <w:t>, část B</w:t>
      </w:r>
      <w:r w:rsidRPr="00784754">
        <w:rPr>
          <w:rFonts w:ascii="Arial" w:hAnsi="Arial" w:cs="Arial"/>
          <w:bCs/>
          <w:iCs/>
          <w:sz w:val="20"/>
          <w:szCs w:val="20"/>
        </w:rPr>
        <w:t>“</w:t>
      </w:r>
      <w:r>
        <w:rPr>
          <w:rFonts w:ascii="Arial" w:hAnsi="Arial" w:cs="Arial"/>
          <w:b/>
          <w:bCs/>
          <w:iCs/>
          <w:sz w:val="20"/>
          <w:szCs w:val="20"/>
        </w:rPr>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C5FB4">
        <w:rPr>
          <w:rFonts w:ascii="Arial" w:hAnsi="Arial" w:cs="Arial"/>
          <w:sz w:val="20"/>
          <w:szCs w:val="20"/>
        </w:rPr>
        <w:t>zadavatelem</w:t>
      </w:r>
      <w:r>
        <w:rPr>
          <w:rFonts w:ascii="Arial" w:hAnsi="Arial" w:cs="Arial"/>
          <w:sz w:val="20"/>
          <w:szCs w:val="20"/>
        </w:rPr>
        <w:t xml:space="preserve"> </w:t>
      </w:r>
      <w:r w:rsidRPr="00DA2C52">
        <w:rPr>
          <w:rFonts w:ascii="Arial" w:hAnsi="Arial" w:cs="Arial"/>
          <w:sz w:val="20"/>
          <w:szCs w:val="20"/>
        </w:rPr>
        <w:t xml:space="preserve">v souladu se </w:t>
      </w:r>
      <w:r>
        <w:rPr>
          <w:rFonts w:ascii="Arial" w:hAnsi="Arial" w:cs="Arial"/>
          <w:sz w:val="20"/>
          <w:szCs w:val="20"/>
        </w:rPr>
        <w:t>Z</w:t>
      </w:r>
      <w:r w:rsidR="00EC5FB4">
        <w:rPr>
          <w:rFonts w:ascii="Arial" w:hAnsi="Arial" w:cs="Arial"/>
          <w:sz w:val="20"/>
          <w:szCs w:val="20"/>
        </w:rPr>
        <w:t>Z</w:t>
      </w:r>
      <w:r>
        <w:rPr>
          <w:rFonts w:ascii="Arial" w:hAnsi="Arial" w:cs="Arial"/>
          <w:sz w:val="20"/>
          <w:szCs w:val="20"/>
        </w:rPr>
        <w:t xml:space="preserve">VZ, a zadávací dokumentace </w:t>
      </w:r>
      <w:r w:rsidR="00EC5FB4">
        <w:rPr>
          <w:rFonts w:ascii="Arial" w:hAnsi="Arial" w:cs="Arial"/>
          <w:sz w:val="20"/>
          <w:szCs w:val="20"/>
        </w:rPr>
        <w:t>zadavatele</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 xml:space="preserve">“). </w:t>
      </w:r>
    </w:p>
    <w:p w14:paraId="0A6A0F64" w14:textId="77777777" w:rsidR="007C26FC" w:rsidRPr="00DA2C52" w:rsidRDefault="007C26FC" w:rsidP="007C26FC">
      <w:pPr>
        <w:pStyle w:val="Bezmezer"/>
        <w:tabs>
          <w:tab w:val="num" w:pos="1440"/>
        </w:tabs>
        <w:spacing w:line="280" w:lineRule="atLeast"/>
        <w:jc w:val="both"/>
        <w:rPr>
          <w:rFonts w:ascii="Arial" w:hAnsi="Arial" w:cs="Arial"/>
          <w:sz w:val="20"/>
          <w:szCs w:val="20"/>
        </w:rPr>
      </w:pPr>
    </w:p>
    <w:p w14:paraId="21DD2E0C" w14:textId="77777777" w:rsidR="007C26FC" w:rsidRPr="00DA2C52" w:rsidRDefault="007C26FC" w:rsidP="007C26FC">
      <w:pPr>
        <w:spacing w:line="280" w:lineRule="atLeast"/>
        <w:jc w:val="center"/>
        <w:rPr>
          <w:rFonts w:cs="Arial"/>
          <w:b/>
          <w:szCs w:val="20"/>
        </w:rPr>
      </w:pPr>
    </w:p>
    <w:p w14:paraId="3D3C371C" w14:textId="77777777" w:rsidR="007C26FC" w:rsidRPr="00DA2C52" w:rsidRDefault="007C26FC" w:rsidP="007C26FC">
      <w:pPr>
        <w:spacing w:line="280" w:lineRule="atLeast"/>
        <w:jc w:val="center"/>
        <w:rPr>
          <w:rFonts w:cs="Arial"/>
          <w:b/>
          <w:szCs w:val="20"/>
        </w:rPr>
      </w:pPr>
      <w:r w:rsidRPr="00DA2C52">
        <w:rPr>
          <w:rFonts w:cs="Arial"/>
          <w:b/>
          <w:szCs w:val="20"/>
        </w:rPr>
        <w:t>I.</w:t>
      </w:r>
    </w:p>
    <w:p w14:paraId="4A1B0237" w14:textId="77777777" w:rsidR="007C26FC" w:rsidRPr="00DA2C52" w:rsidRDefault="007C26FC" w:rsidP="007C26FC">
      <w:pPr>
        <w:spacing w:line="280" w:lineRule="atLeast"/>
        <w:jc w:val="center"/>
        <w:rPr>
          <w:rFonts w:cs="Arial"/>
          <w:b/>
          <w:szCs w:val="20"/>
        </w:rPr>
      </w:pPr>
      <w:r w:rsidRPr="00DA2C52">
        <w:rPr>
          <w:rFonts w:cs="Arial"/>
          <w:b/>
          <w:szCs w:val="20"/>
        </w:rPr>
        <w:t>Předmět smlouvy</w:t>
      </w:r>
    </w:p>
    <w:p w14:paraId="0930D80B" w14:textId="77777777" w:rsidR="007C26FC" w:rsidRPr="00DA2C52" w:rsidRDefault="007C26FC" w:rsidP="007C26FC">
      <w:pPr>
        <w:spacing w:line="280" w:lineRule="atLeast"/>
        <w:jc w:val="both"/>
        <w:rPr>
          <w:rFonts w:cs="Arial"/>
          <w:szCs w:val="20"/>
        </w:rPr>
      </w:pPr>
    </w:p>
    <w:p w14:paraId="31DCCC3A" w14:textId="15451C62" w:rsidR="007C26FC" w:rsidRPr="00F2599F" w:rsidRDefault="007C26FC" w:rsidP="007C26FC">
      <w:pPr>
        <w:numPr>
          <w:ilvl w:val="0"/>
          <w:numId w:val="1"/>
        </w:numPr>
        <w:spacing w:line="280" w:lineRule="atLeast"/>
        <w:jc w:val="both"/>
        <w:rPr>
          <w:rFonts w:cs="Arial"/>
          <w:szCs w:val="20"/>
        </w:rPr>
      </w:pPr>
      <w:r w:rsidRPr="00DA2C52">
        <w:rPr>
          <w:rFonts w:cs="Arial"/>
          <w:szCs w:val="20"/>
        </w:rPr>
        <w:t xml:space="preserve">Předmětem této smlouvy je </w:t>
      </w:r>
      <w:r>
        <w:rPr>
          <w:rFonts w:cs="Arial"/>
          <w:szCs w:val="20"/>
        </w:rPr>
        <w:t xml:space="preserve">dodávka </w:t>
      </w:r>
      <w:r w:rsidRPr="008A3AD4">
        <w:rPr>
          <w:rFonts w:cs="Arial"/>
          <w:b/>
          <w:szCs w:val="20"/>
        </w:rPr>
        <w:t xml:space="preserve">blokových betonových transformoven VN/NN 22/0,4 </w:t>
      </w:r>
      <w:proofErr w:type="spellStart"/>
      <w:r w:rsidRPr="008A3AD4">
        <w:rPr>
          <w:rFonts w:cs="Arial"/>
          <w:b/>
          <w:szCs w:val="20"/>
        </w:rPr>
        <w:t>kV</w:t>
      </w:r>
      <w:proofErr w:type="spellEnd"/>
      <w:r>
        <w:rPr>
          <w:rFonts w:cs="Arial"/>
          <w:szCs w:val="20"/>
        </w:rPr>
        <w:t xml:space="preserve"> (dále jen </w:t>
      </w:r>
      <w:r w:rsidRPr="00A638B8">
        <w:rPr>
          <w:rFonts w:cs="Arial"/>
          <w:b/>
          <w:szCs w:val="20"/>
        </w:rPr>
        <w:t>„</w:t>
      </w:r>
      <w:r>
        <w:rPr>
          <w:rFonts w:cs="Arial"/>
          <w:b/>
          <w:szCs w:val="20"/>
        </w:rPr>
        <w:t>zboží</w:t>
      </w:r>
      <w:r w:rsidRPr="00A638B8">
        <w:rPr>
          <w:rFonts w:cs="Arial"/>
          <w:b/>
          <w:szCs w:val="20"/>
        </w:rPr>
        <w:t>“</w:t>
      </w:r>
      <w:r>
        <w:rPr>
          <w:rFonts w:cs="Arial"/>
          <w:szCs w:val="20"/>
        </w:rPr>
        <w:t>) prodávajícím kupujícímu</w:t>
      </w:r>
      <w:r w:rsidRPr="00BC4244">
        <w:rPr>
          <w:rFonts w:cs="Arial"/>
          <w:szCs w:val="20"/>
        </w:rPr>
        <w:t xml:space="preserve"> </w:t>
      </w:r>
      <w:r>
        <w:rPr>
          <w:rFonts w:cs="Arial"/>
          <w:szCs w:val="20"/>
        </w:rPr>
        <w:t>prodávajícím kupujícímu, a to dle podmínek stanovených v této smlouvě, nabídce, zadávací dokumentaci a dle Všeobecných podmínek platných</w:t>
      </w:r>
      <w:r w:rsidRPr="00C70DD2">
        <w:rPr>
          <w:rFonts w:cs="Arial"/>
          <w:szCs w:val="20"/>
        </w:rPr>
        <w:t xml:space="preserve"> pro kupní smlouvy a</w:t>
      </w:r>
      <w:r>
        <w:rPr>
          <w:rFonts w:cs="Arial"/>
          <w:szCs w:val="20"/>
        </w:rPr>
        <w:t xml:space="preserve"> </w:t>
      </w:r>
      <w:r w:rsidRPr="00C70DD2">
        <w:rPr>
          <w:rFonts w:cs="Arial"/>
          <w:szCs w:val="20"/>
        </w:rPr>
        <w:t>smlouvy o dílo společností skupiny E.ON Czech</w:t>
      </w:r>
      <w:r>
        <w:rPr>
          <w:rFonts w:cs="Arial"/>
          <w:szCs w:val="20"/>
        </w:rPr>
        <w:t xml:space="preserve"> ve verzi platné a účinné ke dni uzavření této smlouvy (dále jen „</w:t>
      </w:r>
      <w:r w:rsidRPr="00CC2EC9">
        <w:rPr>
          <w:rFonts w:cs="Arial"/>
          <w:b/>
          <w:szCs w:val="20"/>
        </w:rPr>
        <w:t>VNP</w:t>
      </w:r>
      <w:r>
        <w:rPr>
          <w:rFonts w:cs="Arial"/>
          <w:szCs w:val="20"/>
        </w:rPr>
        <w:t xml:space="preserve">“) jako obchodních podmínek kupujícího, včetně zvláštní akceptace </w:t>
      </w:r>
      <w:r>
        <w:rPr>
          <w:rFonts w:eastAsia="Calibri" w:cs="Arial"/>
          <w:szCs w:val="20"/>
          <w:lang w:eastAsia="en-US"/>
        </w:rPr>
        <w:t xml:space="preserve">vybraných </w:t>
      </w:r>
      <w:r w:rsidRPr="00AC1D7A">
        <w:rPr>
          <w:rFonts w:eastAsia="Calibri" w:cs="Arial"/>
          <w:szCs w:val="20"/>
          <w:lang w:eastAsia="en-US"/>
        </w:rPr>
        <w:t xml:space="preserve">ustanovení obchodních podmínek prodávajícím dle § 1753 </w:t>
      </w:r>
      <w:r>
        <w:rPr>
          <w:rFonts w:eastAsia="Calibri" w:cs="Arial"/>
          <w:szCs w:val="20"/>
          <w:lang w:eastAsia="en-US"/>
        </w:rPr>
        <w:t>občanského zákoníku</w:t>
      </w:r>
      <w:r w:rsidRPr="00AC1D7A">
        <w:rPr>
          <w:rFonts w:eastAsia="Calibri" w:cs="Arial"/>
          <w:szCs w:val="20"/>
          <w:lang w:eastAsia="en-US"/>
        </w:rPr>
        <w:t>,</w:t>
      </w:r>
      <w:r w:rsidRPr="00AC1D7A">
        <w:rPr>
          <w:rFonts w:cs="Arial"/>
          <w:szCs w:val="20"/>
        </w:rPr>
        <w:t xml:space="preserve"> připojených k této smlouvě jako </w:t>
      </w:r>
      <w:r w:rsidRPr="00730442">
        <w:rPr>
          <w:u w:val="single"/>
        </w:rPr>
        <w:t>příloha 4</w:t>
      </w:r>
      <w:r w:rsidRPr="00AC1D7A">
        <w:t xml:space="preserve"> </w:t>
      </w:r>
      <w:r w:rsidRPr="00AC1D7A">
        <w:rPr>
          <w:u w:val="single"/>
        </w:rPr>
        <w:t>(příloha 4a a 4b)</w:t>
      </w:r>
      <w:r w:rsidRPr="00AC1D7A">
        <w:rPr>
          <w:rFonts w:cs="Arial"/>
          <w:szCs w:val="20"/>
        </w:rPr>
        <w:t>. Zboží je v členění dle položek, včetně maximálního odebíraného množství, blíže určeno v </w:t>
      </w:r>
      <w:r w:rsidRPr="00BC4244">
        <w:rPr>
          <w:u w:val="single"/>
        </w:rPr>
        <w:t>příloze 1</w:t>
      </w:r>
      <w:r w:rsidRPr="00AC1D7A">
        <w:rPr>
          <w:rFonts w:cs="Arial"/>
          <w:szCs w:val="20"/>
        </w:rPr>
        <w:t xml:space="preserve"> této smlouvy. Prodávající je také povinen předat kupujícímu spolu s dodávkou zboží veškerou dokumentaci potřebnou pro použití</w:t>
      </w:r>
      <w:r w:rsidRPr="00812959">
        <w:rPr>
          <w:rFonts w:cs="Arial"/>
          <w:szCs w:val="20"/>
        </w:rPr>
        <w:t xml:space="preserve"> zboží v souladu s jeho účelem včetně </w:t>
      </w:r>
      <w:r w:rsidRPr="00812959">
        <w:t xml:space="preserve">písemné </w:t>
      </w:r>
      <w:r w:rsidRPr="00812959">
        <w:rPr>
          <w:rFonts w:cs="Arial"/>
          <w:szCs w:val="20"/>
        </w:rPr>
        <w:t xml:space="preserve">instrukce a </w:t>
      </w:r>
      <w:r w:rsidRPr="00812959">
        <w:t>požadavků výrobce na skladování a transport zboží.</w:t>
      </w:r>
    </w:p>
    <w:p w14:paraId="7E93A9AE" w14:textId="77777777" w:rsidR="007C26FC" w:rsidRDefault="007C26FC" w:rsidP="007C26FC">
      <w:pPr>
        <w:spacing w:line="280" w:lineRule="atLeast"/>
        <w:ind w:left="340"/>
        <w:jc w:val="both"/>
        <w:rPr>
          <w:rFonts w:cs="Arial"/>
          <w:szCs w:val="20"/>
        </w:rPr>
      </w:pPr>
    </w:p>
    <w:p w14:paraId="01E16589" w14:textId="77777777" w:rsidR="007C26FC" w:rsidRPr="00F907C2" w:rsidRDefault="007C26FC" w:rsidP="007C26FC">
      <w:pPr>
        <w:numPr>
          <w:ilvl w:val="0"/>
          <w:numId w:val="1"/>
        </w:numPr>
        <w:spacing w:line="280" w:lineRule="atLeast"/>
        <w:jc w:val="both"/>
        <w:rPr>
          <w:rFonts w:cs="Arial"/>
          <w:szCs w:val="20"/>
        </w:rPr>
      </w:pPr>
      <w:r>
        <w:rPr>
          <w:rFonts w:cs="Arial"/>
          <w:szCs w:val="20"/>
        </w:rPr>
        <w:t xml:space="preserve">Prodávající se za podmínek uvedených v této smlouvě zavazuje dodat kupujícímu zboží včetně </w:t>
      </w:r>
      <w:r w:rsidRPr="00F907C2">
        <w:rPr>
          <w:rFonts w:cs="Arial"/>
          <w:szCs w:val="20"/>
        </w:rPr>
        <w:t>kompletace popsané v čl. I</w:t>
      </w:r>
      <w:r>
        <w:rPr>
          <w:rFonts w:cs="Arial"/>
          <w:szCs w:val="20"/>
        </w:rPr>
        <w:t>V smlouvy</w:t>
      </w:r>
      <w:r w:rsidRPr="00F907C2">
        <w:rPr>
          <w:rFonts w:cs="Arial"/>
          <w:szCs w:val="20"/>
        </w:rPr>
        <w:t xml:space="preserve"> a umožnit kupujícímu nabytí vlastnického práva ke zboží a kupující se zavazuje dodané zboží převzít a zaplatit za něj prodávajícímu dohodnutou cenu. Cena zboží v členění dle jednotkových cen za jednotlivé položky zboží je uvedena v </w:t>
      </w:r>
      <w:r w:rsidRPr="00F907C2">
        <w:rPr>
          <w:u w:val="single"/>
        </w:rPr>
        <w:t xml:space="preserve">příloze </w:t>
      </w:r>
      <w:r w:rsidRPr="00F907C2">
        <w:rPr>
          <w:rFonts w:cs="Arial"/>
          <w:szCs w:val="20"/>
          <w:u w:val="single"/>
        </w:rPr>
        <w:t>1</w:t>
      </w:r>
      <w:r w:rsidRPr="00F907C2">
        <w:rPr>
          <w:rFonts w:cs="Arial"/>
          <w:szCs w:val="20"/>
        </w:rPr>
        <w:t xml:space="preserve"> této smlouvy.</w:t>
      </w:r>
    </w:p>
    <w:p w14:paraId="3F00ECD8" w14:textId="77777777" w:rsidR="007C26FC" w:rsidRDefault="007C26FC" w:rsidP="007C26FC">
      <w:pPr>
        <w:pStyle w:val="Odstavecseseznamem"/>
        <w:rPr>
          <w:rFonts w:cs="Arial"/>
          <w:szCs w:val="20"/>
        </w:rPr>
      </w:pPr>
    </w:p>
    <w:p w14:paraId="218AFD87" w14:textId="77777777" w:rsidR="007C26FC" w:rsidRPr="00D17513" w:rsidRDefault="007C26FC" w:rsidP="007C26FC">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na základě </w:t>
      </w:r>
      <w:r>
        <w:rPr>
          <w:rFonts w:cs="Arial"/>
          <w:szCs w:val="20"/>
        </w:rPr>
        <w:t>výzev (odvolávek)</w:t>
      </w:r>
      <w:r w:rsidRPr="00D17513">
        <w:rPr>
          <w:rFonts w:cs="Arial"/>
          <w:szCs w:val="20"/>
        </w:rPr>
        <w:t xml:space="preserve"> kupujícího dodávat kupujícímu zboží v množství</w:t>
      </w:r>
      <w:r>
        <w:rPr>
          <w:rFonts w:cs="Arial"/>
          <w:szCs w:val="20"/>
        </w:rPr>
        <w:t>,</w:t>
      </w:r>
      <w:r w:rsidRPr="00D17513">
        <w:rPr>
          <w:rFonts w:cs="Arial"/>
          <w:szCs w:val="20"/>
        </w:rPr>
        <w:t xml:space="preserve"> druzích </w:t>
      </w:r>
      <w:r>
        <w:rPr>
          <w:rFonts w:cs="Arial"/>
          <w:szCs w:val="20"/>
        </w:rPr>
        <w:t xml:space="preserve">a do míst plnění </w:t>
      </w:r>
      <w:r w:rsidRPr="00D17513">
        <w:rPr>
          <w:rFonts w:cs="Arial"/>
          <w:szCs w:val="20"/>
        </w:rPr>
        <w:t>dle těchto výzev kupujícího (dále jen „</w:t>
      </w:r>
      <w:r>
        <w:rPr>
          <w:rFonts w:cs="Arial"/>
          <w:b/>
          <w:szCs w:val="20"/>
        </w:rPr>
        <w:t>výzva k plnění</w:t>
      </w:r>
      <w:r w:rsidRPr="00D17513">
        <w:rPr>
          <w:rFonts w:cs="Arial"/>
          <w:szCs w:val="20"/>
        </w:rPr>
        <w:t>“), a to po dobu účinnosti této smlouvy.</w:t>
      </w:r>
    </w:p>
    <w:p w14:paraId="6C2CF377" w14:textId="77777777" w:rsidR="007C26FC" w:rsidRDefault="007C26FC" w:rsidP="007C26FC">
      <w:pPr>
        <w:pStyle w:val="Odstavecseseznamem"/>
        <w:rPr>
          <w:rFonts w:cs="Arial"/>
          <w:szCs w:val="20"/>
        </w:rPr>
      </w:pPr>
    </w:p>
    <w:p w14:paraId="13850AC1" w14:textId="175EA3C3" w:rsidR="007C26FC" w:rsidRPr="009C1F89" w:rsidRDefault="007C26FC" w:rsidP="007C26FC">
      <w:pPr>
        <w:numPr>
          <w:ilvl w:val="0"/>
          <w:numId w:val="1"/>
        </w:numPr>
        <w:spacing w:line="280" w:lineRule="atLeast"/>
        <w:jc w:val="both"/>
        <w:rPr>
          <w:rFonts w:cs="Arial"/>
          <w:szCs w:val="20"/>
        </w:rPr>
      </w:pPr>
      <w:r>
        <w:rPr>
          <w:rFonts w:cs="Arial"/>
          <w:szCs w:val="20"/>
        </w:rPr>
        <w:t>Nebude-li v jednotlivém případě mezi smluvními stranami dohodnuto jinak, budou se vztahy mezi smluvními stranami řídit touto smlouvou, nabídkou, zadávací dokumentací a příslušnými právními předpisy, zejména Z</w:t>
      </w:r>
      <w:r w:rsidR="00EC5FB4">
        <w:rPr>
          <w:rFonts w:cs="Arial"/>
          <w:szCs w:val="20"/>
        </w:rPr>
        <w:t>Z</w:t>
      </w:r>
      <w:r>
        <w:rPr>
          <w:rFonts w:cs="Arial"/>
          <w:szCs w:val="20"/>
        </w:rPr>
        <w:t>VZ a občanským zákoníkem.</w:t>
      </w:r>
    </w:p>
    <w:p w14:paraId="71FA3E97" w14:textId="77777777" w:rsidR="007C26FC" w:rsidRDefault="007C26FC" w:rsidP="007C26FC">
      <w:pPr>
        <w:pStyle w:val="Odstavecseseznamem"/>
        <w:rPr>
          <w:rFonts w:cs="Arial"/>
          <w:szCs w:val="20"/>
        </w:rPr>
      </w:pPr>
    </w:p>
    <w:p w14:paraId="284014B4" w14:textId="77777777" w:rsidR="007C26FC" w:rsidRDefault="007C26FC" w:rsidP="007C26FC">
      <w:pPr>
        <w:numPr>
          <w:ilvl w:val="0"/>
          <w:numId w:val="1"/>
        </w:numPr>
        <w:spacing w:line="280" w:lineRule="atLeast"/>
        <w:jc w:val="both"/>
        <w:rPr>
          <w:rFonts w:cs="Arial"/>
          <w:szCs w:val="20"/>
        </w:rPr>
      </w:pPr>
      <w:r w:rsidRPr="00AD1C8B">
        <w:rPr>
          <w:rFonts w:cs="Arial"/>
          <w:szCs w:val="20"/>
        </w:rPr>
        <w:t>Smluvní strany se v souladu se zadávací dokumentací dohodly, že maximální odebírané množství zboží uvedené v </w:t>
      </w:r>
      <w:r w:rsidRPr="008B744B">
        <w:rPr>
          <w:rFonts w:cs="Arial"/>
          <w:szCs w:val="20"/>
          <w:u w:val="single"/>
        </w:rPr>
        <w:t>příloze 1</w:t>
      </w:r>
      <w:r w:rsidRPr="00AD1C8B">
        <w:rPr>
          <w:rFonts w:cs="Arial"/>
          <w:szCs w:val="20"/>
        </w:rPr>
        <w:t xml:space="preserve"> znamená, že kupující je oprávněn, nikoliv však povinen, na základě výzev k plnění </w:t>
      </w:r>
      <w:r>
        <w:rPr>
          <w:rFonts w:cs="Arial"/>
          <w:szCs w:val="20"/>
        </w:rPr>
        <w:t>dle této smlouvy</w:t>
      </w:r>
      <w:r w:rsidRPr="00AD1C8B">
        <w:rPr>
          <w:rFonts w:cs="Arial"/>
          <w:szCs w:val="20"/>
        </w:rPr>
        <w:t xml:space="preserve"> odebrat od prodávajícího jakékoli množství jednotlivých druhů zboží dle </w:t>
      </w:r>
      <w:r w:rsidRPr="008B744B">
        <w:rPr>
          <w:u w:val="single"/>
        </w:rPr>
        <w:t>přílohy 1</w:t>
      </w:r>
      <w:r w:rsidRPr="00AD1C8B">
        <w:rPr>
          <w:rFonts w:cs="Arial"/>
          <w:szCs w:val="20"/>
        </w:rPr>
        <w:t xml:space="preserve">, a to až do maximálního (limitního) odebíraného množství. </w:t>
      </w:r>
      <w:r>
        <w:rPr>
          <w:rFonts w:cs="Arial"/>
          <w:szCs w:val="20"/>
        </w:rPr>
        <w:t xml:space="preserve">Pro vyloučení všech pochybností není kupující povinen odebrat od prodávajícího zboží v žádném minimálním množství. </w:t>
      </w:r>
    </w:p>
    <w:p w14:paraId="3D66FBF5" w14:textId="77777777" w:rsidR="007C26FC" w:rsidRDefault="007C26FC" w:rsidP="007C26FC">
      <w:pPr>
        <w:spacing w:line="280" w:lineRule="atLeast"/>
        <w:ind w:left="340"/>
        <w:jc w:val="both"/>
        <w:rPr>
          <w:rFonts w:cs="Arial"/>
          <w:szCs w:val="20"/>
        </w:rPr>
      </w:pPr>
    </w:p>
    <w:p w14:paraId="32DCB32E" w14:textId="77777777" w:rsidR="007C26FC" w:rsidRPr="00AD1C8B" w:rsidRDefault="007C26FC" w:rsidP="007C26FC">
      <w:pPr>
        <w:numPr>
          <w:ilvl w:val="0"/>
          <w:numId w:val="1"/>
        </w:numPr>
        <w:spacing w:line="280" w:lineRule="atLeast"/>
        <w:jc w:val="both"/>
        <w:rPr>
          <w:rFonts w:cs="Arial"/>
          <w:szCs w:val="20"/>
        </w:rPr>
      </w:pP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w:t>
      </w:r>
      <w:r>
        <w:rPr>
          <w:rFonts w:cs="Arial"/>
          <w:bCs/>
          <w:iCs/>
          <w:szCs w:val="20"/>
        </w:rPr>
        <w:lastRenderedPageBreak/>
        <w:t>jakož i použitelným technickým normám. Technická specifikace kupujícího</w:t>
      </w:r>
      <w:r w:rsidRPr="00AD1C8B">
        <w:rPr>
          <w:rFonts w:cs="Arial"/>
          <w:bCs/>
          <w:iCs/>
          <w:szCs w:val="20"/>
        </w:rPr>
        <w:t xml:space="preserve"> tvoří </w:t>
      </w:r>
      <w:r w:rsidRPr="00BC4244">
        <w:rPr>
          <w:u w:val="single"/>
        </w:rPr>
        <w:t>přílohu 2</w:t>
      </w:r>
      <w:r w:rsidRPr="00AD1C8B">
        <w:rPr>
          <w:rFonts w:cs="Arial"/>
          <w:bCs/>
          <w:iCs/>
          <w:szCs w:val="20"/>
        </w:rPr>
        <w:t xml:space="preserve"> této smlouvy. Zboží dodané prodávajícím kupujícímu dle této smlouvy musí dále splňovat technické parametry, jejichž podrobný popis a specifikace tvoří </w:t>
      </w:r>
      <w:r w:rsidRPr="00BC4244">
        <w:rPr>
          <w:u w:val="single"/>
        </w:rPr>
        <w:t>přílohu 3</w:t>
      </w:r>
      <w:r w:rsidRPr="00BC4244">
        <w:rPr>
          <w:rFonts w:cs="Arial"/>
          <w:bCs/>
          <w:iCs/>
          <w:szCs w:val="20"/>
          <w:u w:val="single"/>
        </w:rPr>
        <w:t xml:space="preserve"> </w:t>
      </w:r>
      <w:r w:rsidRPr="00AD1C8B">
        <w:rPr>
          <w:rFonts w:cs="Arial"/>
          <w:bCs/>
          <w:iCs/>
          <w:szCs w:val="20"/>
        </w:rPr>
        <w:t>této smlouvy.</w:t>
      </w:r>
    </w:p>
    <w:p w14:paraId="57D2C8FF" w14:textId="77777777" w:rsidR="007C26FC" w:rsidRPr="00DA2C52" w:rsidRDefault="007C26FC" w:rsidP="007C26FC">
      <w:pPr>
        <w:spacing w:line="280" w:lineRule="atLeast"/>
        <w:ind w:left="340"/>
        <w:jc w:val="both"/>
        <w:rPr>
          <w:rFonts w:cs="Arial"/>
          <w:szCs w:val="20"/>
        </w:rPr>
      </w:pPr>
    </w:p>
    <w:p w14:paraId="4C75BDF2" w14:textId="77777777" w:rsidR="007C26FC" w:rsidRDefault="007C26FC" w:rsidP="007C26FC">
      <w:pPr>
        <w:spacing w:line="280" w:lineRule="atLeast"/>
        <w:ind w:left="340"/>
        <w:jc w:val="both"/>
        <w:rPr>
          <w:rFonts w:cs="Arial"/>
          <w:bCs/>
          <w:iCs/>
          <w:szCs w:val="20"/>
        </w:rPr>
      </w:pPr>
    </w:p>
    <w:p w14:paraId="5C04C88D" w14:textId="77777777" w:rsidR="001C5993" w:rsidRPr="00F907C2" w:rsidRDefault="001C5993" w:rsidP="001C5993">
      <w:pPr>
        <w:numPr>
          <w:ilvl w:val="0"/>
          <w:numId w:val="1"/>
        </w:numPr>
        <w:spacing w:line="280" w:lineRule="atLeast"/>
        <w:jc w:val="both"/>
        <w:rPr>
          <w:rFonts w:cs="Arial"/>
          <w:bCs/>
          <w:iCs/>
          <w:szCs w:val="20"/>
        </w:rPr>
      </w:pPr>
      <w:r w:rsidRPr="00F907C2">
        <w:rPr>
          <w:rFonts w:cs="Arial"/>
          <w:bCs/>
          <w:iCs/>
          <w:szCs w:val="20"/>
        </w:rPr>
        <w:t>Součástí předmětu plnění je povinnost prodávajícího odstranit veškeré odpady</w:t>
      </w:r>
      <w:r>
        <w:rPr>
          <w:rFonts w:cs="Arial"/>
          <w:bCs/>
          <w:iCs/>
          <w:szCs w:val="20"/>
        </w:rPr>
        <w:t xml:space="preserve"> a obalové materiály</w:t>
      </w:r>
      <w:r w:rsidRPr="00F907C2">
        <w:rPr>
          <w:rFonts w:cs="Arial"/>
          <w:bCs/>
          <w:iCs/>
          <w:szCs w:val="20"/>
        </w:rPr>
        <w:t xml:space="preserve"> vzniklé při provádění předmětu plnění a případné škody na životním prostředí na svůj náklad a nebezpečí; při nakládání s těmito odpady plní </w:t>
      </w:r>
      <w:r>
        <w:rPr>
          <w:rFonts w:cs="Arial"/>
          <w:bCs/>
          <w:iCs/>
          <w:szCs w:val="20"/>
        </w:rPr>
        <w:t>p</w:t>
      </w:r>
      <w:r w:rsidRPr="00F907C2">
        <w:rPr>
          <w:rFonts w:cs="Arial"/>
          <w:bCs/>
          <w:iCs/>
          <w:szCs w:val="20"/>
        </w:rPr>
        <w:t>rodávající povinnosti původce odpadů podle zákona č. 185/2001 Sb., v platném znění.</w:t>
      </w:r>
    </w:p>
    <w:p w14:paraId="3E8EA8AF" w14:textId="77777777" w:rsidR="007C26FC" w:rsidRDefault="007C26FC" w:rsidP="007C26FC">
      <w:pPr>
        <w:spacing w:line="280" w:lineRule="atLeast"/>
        <w:jc w:val="both"/>
        <w:rPr>
          <w:rFonts w:cs="Arial"/>
          <w:b/>
          <w:szCs w:val="20"/>
        </w:rPr>
      </w:pPr>
    </w:p>
    <w:p w14:paraId="01EA04CA" w14:textId="77777777" w:rsidR="001C5993" w:rsidRPr="00DA2C52" w:rsidRDefault="001C5993" w:rsidP="007C26FC">
      <w:pPr>
        <w:spacing w:line="280" w:lineRule="atLeast"/>
        <w:jc w:val="both"/>
        <w:rPr>
          <w:rFonts w:cs="Arial"/>
          <w:b/>
          <w:szCs w:val="20"/>
        </w:rPr>
      </w:pPr>
    </w:p>
    <w:p w14:paraId="09C66A3D" w14:textId="77777777" w:rsidR="007C26FC" w:rsidRPr="00DA2C52" w:rsidRDefault="007C26FC" w:rsidP="007C26FC">
      <w:pPr>
        <w:spacing w:line="280" w:lineRule="atLeast"/>
        <w:jc w:val="center"/>
        <w:rPr>
          <w:rFonts w:cs="Arial"/>
          <w:b/>
          <w:szCs w:val="20"/>
        </w:rPr>
      </w:pPr>
      <w:r w:rsidRPr="00DA2C52">
        <w:rPr>
          <w:rFonts w:cs="Arial"/>
          <w:b/>
          <w:szCs w:val="20"/>
        </w:rPr>
        <w:t>II.</w:t>
      </w:r>
    </w:p>
    <w:p w14:paraId="1BE66A20" w14:textId="77777777" w:rsidR="007C26FC" w:rsidRPr="00DA2C52" w:rsidRDefault="007C26FC" w:rsidP="007C26FC">
      <w:pPr>
        <w:spacing w:line="280" w:lineRule="atLeast"/>
        <w:jc w:val="center"/>
        <w:rPr>
          <w:rFonts w:cs="Arial"/>
          <w:b/>
          <w:szCs w:val="20"/>
        </w:rPr>
      </w:pPr>
      <w:r>
        <w:rPr>
          <w:rFonts w:cs="Arial"/>
          <w:b/>
          <w:szCs w:val="20"/>
        </w:rPr>
        <w:t>Místo a doba plnění</w:t>
      </w:r>
      <w:r w:rsidRPr="00DA2C52">
        <w:rPr>
          <w:rFonts w:cs="Arial"/>
          <w:b/>
          <w:szCs w:val="20"/>
        </w:rPr>
        <w:t xml:space="preserve"> </w:t>
      </w:r>
    </w:p>
    <w:p w14:paraId="71820E6D" w14:textId="77777777" w:rsidR="007C26FC" w:rsidRPr="00DA2C52" w:rsidRDefault="007C26FC" w:rsidP="007C26FC">
      <w:pPr>
        <w:spacing w:line="280" w:lineRule="atLeast"/>
        <w:jc w:val="both"/>
        <w:rPr>
          <w:rFonts w:cs="Arial"/>
          <w:szCs w:val="20"/>
        </w:rPr>
      </w:pPr>
    </w:p>
    <w:p w14:paraId="25706120" w14:textId="717F9FF6" w:rsidR="007C26FC" w:rsidRPr="00BC4244" w:rsidRDefault="007C26FC" w:rsidP="007C26FC">
      <w:pPr>
        <w:numPr>
          <w:ilvl w:val="0"/>
          <w:numId w:val="2"/>
        </w:numPr>
        <w:spacing w:line="280" w:lineRule="atLeast"/>
        <w:jc w:val="both"/>
        <w:rPr>
          <w:rFonts w:cs="Arial"/>
          <w:szCs w:val="20"/>
        </w:rPr>
      </w:pPr>
      <w:r w:rsidRPr="00BC4244">
        <w:rPr>
          <w:szCs w:val="20"/>
        </w:rPr>
        <w:t xml:space="preserve">Místem plnění je území České republiky. Konkrétní místo plnění bude vždy pro konkrétní dílčí dodávku (plnění) určeno ve výzvě k plnění. Neurčí-li kupující místo plnění ve výzvě k plnění, vyzve jej prodávající neprodleně poté, co obdrží výzvu k plnění, aby místo plnění určil. </w:t>
      </w:r>
      <w:r w:rsidRPr="00BC4244">
        <w:rPr>
          <w:rFonts w:cs="Arial"/>
          <w:szCs w:val="20"/>
        </w:rPr>
        <w:t>Dokud kupující neurčí místo plnění pro konkrétní dílčí dodávku (plnění), není prodávající povinen příslušné zboží dodat</w:t>
      </w:r>
      <w:r w:rsidRPr="00BC4244">
        <w:rPr>
          <w:szCs w:val="20"/>
        </w:rPr>
        <w:t>. Pro vyloučení všech pochybností se smluvní strany výslovně dohodly, že cena zboží zahrnuje mimo jiné i veškeré náklady na dopravu zboží kupujícímu na místo určené ve výzvě k plnění. Nestanoví-li tato smlouva jinak</w:t>
      </w:r>
      <w:r w:rsidRPr="00BC4244">
        <w:rPr>
          <w:rFonts w:cs="Arial"/>
          <w:szCs w:val="20"/>
        </w:rPr>
        <w:t xml:space="preserve">, použije se pro dodání zboží podpůrně doložka INCOTERMS </w:t>
      </w:r>
      <w:r w:rsidR="00EC5FB4">
        <w:rPr>
          <w:rFonts w:cs="Arial"/>
          <w:szCs w:val="20"/>
        </w:rPr>
        <w:t xml:space="preserve">2020 </w:t>
      </w:r>
      <w:r w:rsidRPr="00863FE2">
        <w:t>DDP</w:t>
      </w:r>
      <w:r w:rsidRPr="00BC4244">
        <w:rPr>
          <w:rFonts w:cs="Arial"/>
          <w:szCs w:val="20"/>
        </w:rPr>
        <w:t xml:space="preserve"> dle § 1754 občanského zákoníku</w:t>
      </w:r>
      <w:r w:rsidRPr="00BC4244">
        <w:rPr>
          <w:szCs w:val="20"/>
        </w:rPr>
        <w:t xml:space="preserve">.  </w:t>
      </w:r>
    </w:p>
    <w:p w14:paraId="634ACBAF" w14:textId="77777777" w:rsidR="007C26FC" w:rsidRPr="00DA2C52" w:rsidRDefault="007C26FC" w:rsidP="007C26FC">
      <w:pPr>
        <w:spacing w:line="280" w:lineRule="atLeast"/>
        <w:ind w:left="340"/>
        <w:jc w:val="both"/>
        <w:rPr>
          <w:rFonts w:cs="Arial"/>
          <w:szCs w:val="20"/>
        </w:rPr>
      </w:pPr>
    </w:p>
    <w:p w14:paraId="4774E838" w14:textId="07698AEB" w:rsidR="007C26FC" w:rsidRPr="00DA2C52" w:rsidRDefault="007C26FC" w:rsidP="007C26FC">
      <w:pPr>
        <w:numPr>
          <w:ilvl w:val="0"/>
          <w:numId w:val="2"/>
        </w:numPr>
        <w:spacing w:line="280" w:lineRule="atLeast"/>
        <w:jc w:val="both"/>
        <w:rPr>
          <w:rFonts w:cs="Arial"/>
          <w:szCs w:val="20"/>
        </w:rPr>
      </w:pPr>
      <w:r>
        <w:rPr>
          <w:rFonts w:cs="Arial"/>
          <w:szCs w:val="20"/>
        </w:rPr>
        <w:t>Trvání této smlouvy</w:t>
      </w:r>
      <w:r w:rsidRPr="00DA2C52">
        <w:rPr>
          <w:rFonts w:cs="Arial"/>
          <w:szCs w:val="20"/>
        </w:rPr>
        <w:t xml:space="preserve"> se sjednává </w:t>
      </w:r>
      <w:r>
        <w:rPr>
          <w:rFonts w:cs="Arial"/>
          <w:szCs w:val="20"/>
        </w:rPr>
        <w:t>na</w:t>
      </w:r>
      <w:r w:rsidRPr="00DA2C52">
        <w:rPr>
          <w:rFonts w:cs="Arial"/>
          <w:szCs w:val="20"/>
        </w:rPr>
        <w:t xml:space="preserve"> </w:t>
      </w:r>
      <w:r w:rsidRPr="00C02F3A">
        <w:rPr>
          <w:rFonts w:cs="Arial"/>
          <w:szCs w:val="20"/>
        </w:rPr>
        <w:t xml:space="preserve">dobu </w:t>
      </w:r>
      <w:r>
        <w:rPr>
          <w:rFonts w:cs="Arial"/>
          <w:szCs w:val="20"/>
        </w:rPr>
        <w:t>4 let</w:t>
      </w:r>
      <w:r w:rsidRPr="00DA2C52">
        <w:rPr>
          <w:szCs w:val="20"/>
        </w:rPr>
        <w:t xml:space="preserve"> </w:t>
      </w:r>
      <w:r>
        <w:rPr>
          <w:szCs w:val="20"/>
        </w:rPr>
        <w:t xml:space="preserve">s účinností od </w:t>
      </w:r>
      <w:r>
        <w:rPr>
          <w:rFonts w:cs="Arial"/>
          <w:szCs w:val="20"/>
        </w:rPr>
        <w:t>1. 1. 20</w:t>
      </w:r>
      <w:r w:rsidR="00A62DE6">
        <w:rPr>
          <w:rFonts w:cs="Arial"/>
          <w:szCs w:val="20"/>
        </w:rPr>
        <w:t>22</w:t>
      </w:r>
      <w:r>
        <w:rPr>
          <w:rFonts w:cs="Arial"/>
          <w:szCs w:val="20"/>
        </w:rPr>
        <w:t xml:space="preserve">, bude-li </w:t>
      </w:r>
      <w:r w:rsidR="000719B7">
        <w:rPr>
          <w:rFonts w:cs="Arial"/>
          <w:szCs w:val="20"/>
        </w:rPr>
        <w:t>zadávací</w:t>
      </w:r>
      <w:r>
        <w:rPr>
          <w:rFonts w:cs="Arial"/>
          <w:szCs w:val="20"/>
        </w:rPr>
        <w:t xml:space="preserve"> řízení na veřejnou zakázku specifikovanou výše ukončeno uzavřením této smlouvy před 1. 1. 20</w:t>
      </w:r>
      <w:r w:rsidR="00A62DE6">
        <w:rPr>
          <w:rFonts w:cs="Arial"/>
          <w:szCs w:val="20"/>
        </w:rPr>
        <w:t>22</w:t>
      </w:r>
      <w:r>
        <w:rPr>
          <w:rFonts w:cs="Arial"/>
          <w:szCs w:val="20"/>
        </w:rPr>
        <w:t xml:space="preserve">, resp. na dobu 4 let s účinností od uzavření této smlouvy, bude-li </w:t>
      </w:r>
      <w:r w:rsidR="000719B7">
        <w:rPr>
          <w:rFonts w:cs="Arial"/>
          <w:szCs w:val="20"/>
        </w:rPr>
        <w:t>zadávací</w:t>
      </w:r>
      <w:r>
        <w:rPr>
          <w:rFonts w:cs="Arial"/>
          <w:szCs w:val="20"/>
        </w:rPr>
        <w:t xml:space="preserve"> řízení na veřejnou zakázku specifikované výše ukončeno uzavřením této smlouvy po 1. 1. 20</w:t>
      </w:r>
      <w:r w:rsidR="00A62DE6">
        <w:rPr>
          <w:rFonts w:cs="Arial"/>
          <w:szCs w:val="20"/>
        </w:rPr>
        <w:t>22</w:t>
      </w:r>
      <w:r>
        <w:rPr>
          <w:rFonts w:cs="Arial"/>
          <w:szCs w:val="20"/>
        </w:rPr>
        <w:t>. Tím není dotčen čl. VII. této smlouvy.</w:t>
      </w:r>
      <w:r w:rsidRPr="00DA2C52">
        <w:rPr>
          <w:rFonts w:cs="Arial"/>
          <w:szCs w:val="20"/>
        </w:rPr>
        <w:t xml:space="preserve"> Předmět smlouvy bude realizován </w:t>
      </w:r>
      <w:r>
        <w:rPr>
          <w:rFonts w:cs="Arial"/>
          <w:szCs w:val="20"/>
        </w:rPr>
        <w:t xml:space="preserve">jednotlivými dodávkami </w:t>
      </w:r>
      <w:r w:rsidRPr="00DA2C52">
        <w:rPr>
          <w:rFonts w:cs="Arial"/>
          <w:szCs w:val="20"/>
        </w:rPr>
        <w:t xml:space="preserve">průběžně po dobu </w:t>
      </w:r>
      <w:r>
        <w:rPr>
          <w:rFonts w:cs="Arial"/>
          <w:szCs w:val="20"/>
        </w:rPr>
        <w:t>trvání této smlouvy, a to</w:t>
      </w:r>
      <w:r w:rsidRPr="00DA2C52">
        <w:rPr>
          <w:rFonts w:cs="Arial"/>
          <w:szCs w:val="20"/>
        </w:rPr>
        <w:t xml:space="preserve"> způsobem dle čl. </w:t>
      </w:r>
      <w:r>
        <w:rPr>
          <w:rFonts w:cs="Arial"/>
          <w:szCs w:val="20"/>
        </w:rPr>
        <w:t xml:space="preserve">I. </w:t>
      </w:r>
      <w:r w:rsidRPr="00BA40FD">
        <w:rPr>
          <w:rFonts w:cs="Arial"/>
          <w:szCs w:val="20"/>
        </w:rPr>
        <w:t>a IV.</w:t>
      </w:r>
      <w:r w:rsidRPr="00DA2C52">
        <w:rPr>
          <w:rFonts w:cs="Arial"/>
          <w:szCs w:val="20"/>
        </w:rPr>
        <w:t xml:space="preserve"> této smlouvy.</w:t>
      </w:r>
      <w:r>
        <w:rPr>
          <w:rFonts w:cs="Arial"/>
          <w:szCs w:val="20"/>
        </w:rPr>
        <w:t xml:space="preserve"> </w:t>
      </w:r>
    </w:p>
    <w:p w14:paraId="6AFD788B" w14:textId="77777777" w:rsidR="007C26FC" w:rsidRPr="00DA2C52" w:rsidRDefault="007C26FC" w:rsidP="007C26FC">
      <w:pPr>
        <w:pStyle w:val="Odstavecseseznamem"/>
        <w:spacing w:line="280" w:lineRule="atLeast"/>
        <w:rPr>
          <w:rFonts w:cs="Arial"/>
          <w:szCs w:val="20"/>
        </w:rPr>
      </w:pPr>
    </w:p>
    <w:p w14:paraId="19066249" w14:textId="77777777" w:rsidR="007C26FC" w:rsidRDefault="007C26FC" w:rsidP="007C26FC">
      <w:pPr>
        <w:numPr>
          <w:ilvl w:val="0"/>
          <w:numId w:val="2"/>
        </w:numPr>
        <w:spacing w:line="280" w:lineRule="atLeast"/>
        <w:jc w:val="both"/>
        <w:rPr>
          <w:rFonts w:cs="Arial"/>
          <w:szCs w:val="20"/>
        </w:rPr>
      </w:pPr>
      <w:r w:rsidRPr="00E93540">
        <w:rPr>
          <w:rFonts w:cs="Arial"/>
          <w:szCs w:val="20"/>
        </w:rPr>
        <w:t xml:space="preserve">Prodávající je povinen dodat zboží dle požadavku kupujícího uvedeného ve výzvě k plnění na místo určené tamtéž, </w:t>
      </w:r>
      <w:r>
        <w:rPr>
          <w:rFonts w:cs="Arial"/>
          <w:szCs w:val="20"/>
        </w:rPr>
        <w:t xml:space="preserve">případně na místo kupujícím dodatečně určené v souladu s čl. II. odst. 1, </w:t>
      </w:r>
      <w:r w:rsidRPr="00E93540">
        <w:rPr>
          <w:rFonts w:cs="Arial"/>
          <w:szCs w:val="20"/>
        </w:rPr>
        <w:t>a to nejpozději do 60</w:t>
      </w:r>
      <w:r w:rsidRPr="00D45ED2">
        <w:t xml:space="preserve"> dnů</w:t>
      </w:r>
      <w:r w:rsidRPr="00E93540">
        <w:rPr>
          <w:rFonts w:cs="Arial"/>
          <w:szCs w:val="20"/>
        </w:rPr>
        <w:t xml:space="preserve"> od doručení výzvy k plnění prodávajícímu,</w:t>
      </w:r>
      <w:r>
        <w:rPr>
          <w:rFonts w:cs="Arial"/>
          <w:szCs w:val="20"/>
        </w:rPr>
        <w:t xml:space="preserve"> a to za předpokladu, že rozvaděče VN a NN předá kupující prodávajícímu k zabudování do trafostanice na místě určeném dohodou obou stran nejpozději 10 dnů před termínem dodání zboží, zároveň kupující umožní prodávajícímu vyzvednout distribuční transformátor ve skladu kupujícího, případně ho doručí kupující na místo plnění v poslední den lhůty pro dodání zboží. K</w:t>
      </w:r>
      <w:r w:rsidRPr="00E93540">
        <w:rPr>
          <w:rFonts w:cs="Arial"/>
          <w:szCs w:val="20"/>
        </w:rPr>
        <w:t xml:space="preserve">upující </w:t>
      </w:r>
      <w:r>
        <w:rPr>
          <w:rFonts w:cs="Arial"/>
          <w:szCs w:val="20"/>
        </w:rPr>
        <w:t>může určit</w:t>
      </w:r>
      <w:r w:rsidRPr="00E93540">
        <w:rPr>
          <w:rFonts w:cs="Arial"/>
          <w:szCs w:val="20"/>
        </w:rPr>
        <w:t xml:space="preserve"> ve výzvě k plnění pozdější dodací lhůtu. </w:t>
      </w:r>
      <w:r w:rsidRPr="00DF208E">
        <w:rPr>
          <w:rFonts w:cs="Arial"/>
          <w:szCs w:val="20"/>
        </w:rPr>
        <w:t>Výzvu k plnění musí kupující prodávajícímu doručit v souladu s touto smlouvou nejpozději 60 dnů před termínem dodání (nejzazší dobou plnění) dle této smlouvy.</w:t>
      </w:r>
      <w:r w:rsidRPr="00E93540">
        <w:rPr>
          <w:rFonts w:cs="Arial"/>
          <w:szCs w:val="20"/>
        </w:rPr>
        <w:t xml:space="preserve"> Prodávající je povinen neprodleně potvrdit výzvu k plnění, nebo vznést své výhrady k ní způsobem dle této smlouvy; potvrzení výzvy k plnění, nebo vznesení výhrad k ní nezbavuje nicméně prodávajícího povinnosti dodat zboží v souladu s touto smlouvou. Při dodání zboží do místa plnění musí prodávající zboží dodat ve dnech a hodinách určených kupujícím ve výzvě k plnění v souladu s dodací lhůtou dle věty</w:t>
      </w:r>
      <w:r w:rsidRPr="00680064">
        <w:rPr>
          <w:rFonts w:cs="Arial"/>
          <w:szCs w:val="20"/>
        </w:rPr>
        <w:t xml:space="preserve"> </w:t>
      </w:r>
      <w:r w:rsidRPr="00E93540">
        <w:rPr>
          <w:rFonts w:cs="Arial"/>
          <w:szCs w:val="20"/>
        </w:rPr>
        <w:t>první</w:t>
      </w:r>
      <w:r>
        <w:rPr>
          <w:rFonts w:cs="Arial"/>
          <w:szCs w:val="20"/>
        </w:rPr>
        <w:t xml:space="preserve"> tohoto odstavce</w:t>
      </w:r>
      <w:r w:rsidRPr="00E93540">
        <w:rPr>
          <w:rFonts w:cs="Arial"/>
          <w:szCs w:val="20"/>
        </w:rPr>
        <w:t xml:space="preserve">. </w:t>
      </w:r>
      <w:r>
        <w:rPr>
          <w:rFonts w:cs="Arial"/>
          <w:szCs w:val="20"/>
        </w:rPr>
        <w:t>V případě pozdějšího předání rozvaděče VN nebo NN kupujícím k zabudování, neposkytnutí součinnosti k vyzvednutí distribučního transformátoru na skladě kupujícího nebo v případě pozdějšího dodání</w:t>
      </w:r>
      <w:r w:rsidRPr="00F300F3">
        <w:rPr>
          <w:rFonts w:cs="Arial"/>
          <w:szCs w:val="20"/>
        </w:rPr>
        <w:t xml:space="preserve"> </w:t>
      </w:r>
      <w:r>
        <w:rPr>
          <w:rFonts w:cs="Arial"/>
          <w:szCs w:val="20"/>
        </w:rPr>
        <w:t xml:space="preserve">transformátoru na místo plnění kupujícím, dochází k automatickému posunu celkového termínu plnění o daný počet dní, které činilo překročení lhůty s předáním rozvaděče VN nebo NN kupujícím, neposkytnutí součinnosti k vyzvednutí distribučního transformátoru na skladě kupujícího a pozdní doručení transformátoru na místo plnění kupujícím.    </w:t>
      </w:r>
    </w:p>
    <w:p w14:paraId="24F552AD" w14:textId="77777777" w:rsidR="007C26FC" w:rsidRDefault="007C26FC" w:rsidP="007C26FC">
      <w:pPr>
        <w:spacing w:line="280" w:lineRule="atLeast"/>
        <w:ind w:left="340"/>
        <w:jc w:val="both"/>
        <w:rPr>
          <w:rFonts w:cs="Arial"/>
          <w:szCs w:val="20"/>
        </w:rPr>
      </w:pPr>
      <w:r>
        <w:rPr>
          <w:rFonts w:cs="Arial"/>
          <w:szCs w:val="20"/>
        </w:rPr>
        <w:lastRenderedPageBreak/>
        <w:t xml:space="preserve"> </w:t>
      </w:r>
    </w:p>
    <w:p w14:paraId="72718D9D" w14:textId="77777777" w:rsidR="007C26FC" w:rsidRDefault="007C26FC" w:rsidP="007C26FC">
      <w:pPr>
        <w:numPr>
          <w:ilvl w:val="0"/>
          <w:numId w:val="2"/>
        </w:numPr>
        <w:spacing w:line="280" w:lineRule="atLeast"/>
        <w:jc w:val="both"/>
        <w:rPr>
          <w:rFonts w:cs="Arial"/>
          <w:szCs w:val="20"/>
        </w:rPr>
      </w:pPr>
      <w:r w:rsidRPr="00B77591">
        <w:rPr>
          <w:rFonts w:cs="Arial"/>
          <w:szCs w:val="20"/>
        </w:rPr>
        <w:t xml:space="preserve">Prodávající je povinen avizovat kupujícímu předem realizaci každé zamýšlené dodávky požadované kupujícím na základě výzvy kupujícího dle </w:t>
      </w:r>
      <w:r>
        <w:rPr>
          <w:rFonts w:cs="Arial"/>
          <w:szCs w:val="20"/>
        </w:rPr>
        <w:t>odst. 3 tohoto článku</w:t>
      </w:r>
      <w:r w:rsidRPr="00B77591">
        <w:rPr>
          <w:rFonts w:cs="Arial"/>
          <w:szCs w:val="20"/>
        </w:rPr>
        <w:t>, a to emailem na adresu autora výzvy kupujícího (</w:t>
      </w:r>
      <w:r>
        <w:rPr>
          <w:rFonts w:cs="Arial"/>
          <w:szCs w:val="20"/>
        </w:rPr>
        <w:t>dále jen „</w:t>
      </w:r>
      <w:r>
        <w:rPr>
          <w:rFonts w:cs="Arial"/>
          <w:b/>
          <w:szCs w:val="20"/>
        </w:rPr>
        <w:t>avízo o dodání</w:t>
      </w:r>
      <w:r>
        <w:rPr>
          <w:rFonts w:cs="Arial"/>
          <w:szCs w:val="20"/>
        </w:rPr>
        <w:t xml:space="preserve">“). Avízo o dodání musí prodávající učinit vůči </w:t>
      </w:r>
      <w:r w:rsidRPr="00D955A2">
        <w:rPr>
          <w:rFonts w:cs="Arial"/>
          <w:szCs w:val="20"/>
        </w:rPr>
        <w:t>kupujícímu 5 pracovních dní před zamýšleným uskutečněním požadované dodávky. Avízo o dodání musí obsahovat nejméně označení této smlouvy, typ dodávaného zboží, jeho množství a den plánovaného dodání, jinak</w:t>
      </w:r>
      <w:r w:rsidRPr="00E5709C">
        <w:rPr>
          <w:rFonts w:cs="Arial"/>
          <w:szCs w:val="20"/>
        </w:rPr>
        <w:t xml:space="preserve"> není kupující povinen dodávané zboží převzít</w:t>
      </w:r>
      <w:r>
        <w:rPr>
          <w:rFonts w:cs="Arial"/>
          <w:szCs w:val="20"/>
        </w:rPr>
        <w:t xml:space="preserve">. Ustanoveními o avízu o dodání není dotčena povinnost prodávajícího dodat zboží včas dle výzvy kupujícího a této smlouvy. </w:t>
      </w:r>
    </w:p>
    <w:p w14:paraId="0952A6EA" w14:textId="77777777" w:rsidR="007C26FC" w:rsidRDefault="007C26FC" w:rsidP="007C26FC">
      <w:pPr>
        <w:spacing w:line="280" w:lineRule="atLeast"/>
        <w:ind w:left="340"/>
        <w:jc w:val="both"/>
        <w:rPr>
          <w:rFonts w:cs="Arial"/>
          <w:szCs w:val="20"/>
        </w:rPr>
      </w:pPr>
    </w:p>
    <w:p w14:paraId="42DA219F" w14:textId="77777777" w:rsidR="007C26FC" w:rsidRPr="002E76B4" w:rsidRDefault="007C26FC" w:rsidP="007C26FC">
      <w:pPr>
        <w:numPr>
          <w:ilvl w:val="0"/>
          <w:numId w:val="2"/>
        </w:numPr>
        <w:spacing w:line="280" w:lineRule="atLeast"/>
        <w:jc w:val="both"/>
        <w:rPr>
          <w:rFonts w:cs="Arial"/>
          <w:szCs w:val="20"/>
        </w:rPr>
      </w:pPr>
      <w:r w:rsidRPr="002E76B4">
        <w:rPr>
          <w:rFonts w:cs="Arial"/>
          <w:szCs w:val="20"/>
        </w:rPr>
        <w:t xml:space="preserve">V případě, že prodávající nedodá zboží dle výzvy k plnění v dodací lhůtě dle </w:t>
      </w:r>
      <w:r>
        <w:rPr>
          <w:rFonts w:cs="Arial"/>
          <w:szCs w:val="20"/>
        </w:rPr>
        <w:t>odst.</w:t>
      </w:r>
      <w:r w:rsidRPr="002E76B4">
        <w:rPr>
          <w:rFonts w:cs="Arial"/>
          <w:szCs w:val="20"/>
        </w:rPr>
        <w:t xml:space="preserve"> </w:t>
      </w:r>
      <w:r>
        <w:rPr>
          <w:rFonts w:cs="Arial"/>
          <w:szCs w:val="20"/>
        </w:rPr>
        <w:t>3</w:t>
      </w:r>
      <w:r w:rsidRPr="002E76B4">
        <w:rPr>
          <w:rFonts w:cs="Arial"/>
          <w:szCs w:val="20"/>
        </w:rPr>
        <w:t xml:space="preserve"> tohoto článku, má kupující právo na smluvní pokutu ve výši </w:t>
      </w:r>
      <w:r w:rsidRPr="002E76B4">
        <w:t>0,5%</w:t>
      </w:r>
      <w:r w:rsidRPr="002E76B4">
        <w:rPr>
          <w:rFonts w:cs="Arial"/>
          <w:szCs w:val="20"/>
        </w:rPr>
        <w:t xml:space="preserve"> z ceny nedodaného zboží, a to za každý započatý den prodlení prodávajícího s dodáním zboží, nanejvýš však celkem </w:t>
      </w:r>
      <w:r w:rsidRPr="002E76B4">
        <w:t>100% z ceny nedodaného zboží</w:t>
      </w:r>
      <w:r w:rsidRPr="002E76B4">
        <w:rPr>
          <w:rFonts w:cs="Arial"/>
          <w:szCs w:val="20"/>
        </w:rPr>
        <w:t>. Vedle smluvní pokuty má kupující právo na náhradu škody v plné výši,</w:t>
      </w:r>
      <w:r w:rsidRPr="002E76B4">
        <w:rPr>
          <w:rFonts w:cs="Arial"/>
        </w:rPr>
        <w:t xml:space="preserve"> čímž smluvní strany vylučují použití § 2050 </w:t>
      </w:r>
      <w:r>
        <w:rPr>
          <w:rFonts w:cs="Arial"/>
        </w:rPr>
        <w:t>občanského zákoníku</w:t>
      </w:r>
      <w:r w:rsidRPr="002E76B4">
        <w:rPr>
          <w:rFonts w:cs="Arial"/>
        </w:rPr>
        <w:t>.</w:t>
      </w:r>
      <w:r w:rsidRPr="002E76B4">
        <w:rPr>
          <w:rFonts w:cs="Arial"/>
          <w:szCs w:val="20"/>
        </w:rPr>
        <w:t xml:space="preserve"> Prodávající je povinen dodat s požadovaným zbožím vždy všechny dokumenty, součásti či příslušenství vztahující se ke zboží.</w:t>
      </w:r>
    </w:p>
    <w:p w14:paraId="45489698" w14:textId="77777777" w:rsidR="007C26FC" w:rsidRDefault="007C26FC" w:rsidP="007C26FC">
      <w:pPr>
        <w:spacing w:line="280" w:lineRule="atLeast"/>
        <w:ind w:left="340"/>
        <w:jc w:val="both"/>
        <w:rPr>
          <w:rFonts w:cs="Arial"/>
          <w:szCs w:val="20"/>
        </w:rPr>
      </w:pPr>
    </w:p>
    <w:p w14:paraId="0CC62A27" w14:textId="77777777" w:rsidR="007C26FC" w:rsidRPr="0081471A" w:rsidRDefault="007C26FC" w:rsidP="007C26FC">
      <w:pPr>
        <w:spacing w:line="280" w:lineRule="atLeast"/>
        <w:ind w:left="340"/>
        <w:jc w:val="both"/>
        <w:rPr>
          <w:rFonts w:cs="Arial"/>
          <w:szCs w:val="20"/>
        </w:rPr>
      </w:pPr>
    </w:p>
    <w:p w14:paraId="294BC0FC" w14:textId="77777777" w:rsidR="007C26FC" w:rsidRPr="00DA2C52" w:rsidRDefault="007C26FC" w:rsidP="007C26FC">
      <w:pPr>
        <w:spacing w:line="280" w:lineRule="atLeast"/>
        <w:jc w:val="center"/>
        <w:rPr>
          <w:rFonts w:cs="Arial"/>
          <w:b/>
          <w:szCs w:val="20"/>
        </w:rPr>
      </w:pPr>
      <w:r w:rsidRPr="00DA2C52">
        <w:rPr>
          <w:rFonts w:cs="Arial"/>
          <w:b/>
          <w:szCs w:val="20"/>
        </w:rPr>
        <w:t>III.</w:t>
      </w:r>
    </w:p>
    <w:p w14:paraId="5A373A78" w14:textId="77777777" w:rsidR="007C26FC" w:rsidRPr="00DA2C52" w:rsidRDefault="007C26FC" w:rsidP="007C26FC">
      <w:pPr>
        <w:spacing w:line="280" w:lineRule="atLeast"/>
        <w:jc w:val="center"/>
        <w:rPr>
          <w:rFonts w:cs="Arial"/>
          <w:b/>
          <w:szCs w:val="20"/>
        </w:rPr>
      </w:pPr>
      <w:r w:rsidRPr="00DA2C52">
        <w:rPr>
          <w:rFonts w:cs="Arial"/>
          <w:b/>
          <w:szCs w:val="20"/>
        </w:rPr>
        <w:t>Cena a způsob úhrady</w:t>
      </w:r>
    </w:p>
    <w:p w14:paraId="13CAECE8" w14:textId="77777777" w:rsidR="007C26FC" w:rsidRPr="00DA2C52" w:rsidRDefault="007C26FC" w:rsidP="007C26FC">
      <w:pPr>
        <w:spacing w:line="280" w:lineRule="atLeast"/>
        <w:jc w:val="both"/>
        <w:rPr>
          <w:rFonts w:cs="Arial"/>
          <w:szCs w:val="20"/>
        </w:rPr>
      </w:pPr>
    </w:p>
    <w:p w14:paraId="6AEF358E" w14:textId="77777777" w:rsidR="007C26FC" w:rsidRPr="00164CF2" w:rsidRDefault="007C26FC" w:rsidP="007C26FC">
      <w:pPr>
        <w:numPr>
          <w:ilvl w:val="0"/>
          <w:numId w:val="5"/>
        </w:numPr>
        <w:spacing w:line="280" w:lineRule="atLeast"/>
        <w:ind w:left="426" w:hanging="426"/>
        <w:jc w:val="both"/>
      </w:pPr>
      <w:r>
        <w:t>C</w:t>
      </w:r>
      <w:r w:rsidRPr="00FA5D97">
        <w:t xml:space="preserve">ena </w:t>
      </w:r>
      <w:r>
        <w:t>zboží</w:t>
      </w:r>
      <w:r w:rsidRPr="00FA5D97">
        <w:t xml:space="preserve"> je uvedena v </w:t>
      </w:r>
      <w:r>
        <w:t xml:space="preserve">ceníku, který tvoří </w:t>
      </w:r>
      <w:r w:rsidRPr="006830CC">
        <w:rPr>
          <w:u w:val="single"/>
        </w:rPr>
        <w:t>přílohu 1</w:t>
      </w:r>
      <w:r>
        <w:t xml:space="preserve"> této s</w:t>
      </w:r>
      <w:r w:rsidRPr="00FA5D97">
        <w:t>mlouvy</w:t>
      </w:r>
      <w:r>
        <w:t xml:space="preserve"> (dále jen „</w:t>
      </w:r>
      <w:r>
        <w:rPr>
          <w:b/>
        </w:rPr>
        <w:t>cena</w:t>
      </w:r>
      <w:r>
        <w:t xml:space="preserve">“). Jednotkové ceny </w:t>
      </w:r>
      <w:r w:rsidRPr="00C809E0">
        <w:t>uvedené v </w:t>
      </w:r>
      <w:r w:rsidRPr="00730442">
        <w:rPr>
          <w:u w:val="single"/>
        </w:rPr>
        <w:t>příloze 1</w:t>
      </w:r>
      <w:r>
        <w:t xml:space="preserve"> t</w:t>
      </w:r>
      <w:r w:rsidRPr="00164CF2">
        <w:t>éto smlouvy jsou nejvýše přípustné, konečné a nepřekročitelné, není-li dále stanoveno jinak. Pro vyloučení všech pochybností není kupující povinen hradit část ceny za zboží, které v souladu s článkem I. odst. 5. této smlouvy neodebral.</w:t>
      </w:r>
      <w:r w:rsidRPr="00164CF2">
        <w:rPr>
          <w:rFonts w:cs="Arial"/>
        </w:rPr>
        <w:t xml:space="preserve"> </w:t>
      </w:r>
    </w:p>
    <w:p w14:paraId="75E6680B" w14:textId="77777777" w:rsidR="007C26FC" w:rsidRPr="00164CF2" w:rsidRDefault="007C26FC" w:rsidP="007C26FC">
      <w:pPr>
        <w:spacing w:line="280" w:lineRule="atLeast"/>
        <w:ind w:left="426"/>
        <w:jc w:val="both"/>
      </w:pPr>
    </w:p>
    <w:p w14:paraId="233257B9" w14:textId="77777777" w:rsidR="007C26FC" w:rsidRDefault="007C26FC" w:rsidP="007C26FC">
      <w:pPr>
        <w:numPr>
          <w:ilvl w:val="0"/>
          <w:numId w:val="5"/>
        </w:numPr>
        <w:spacing w:line="280" w:lineRule="atLeast"/>
        <w:ind w:left="426" w:hanging="426"/>
        <w:jc w:val="both"/>
      </w:pPr>
      <w:r w:rsidRPr="00164CF2">
        <w:t>Do ceny jsou zahrnuty veškeré náklady prodávajícího v souvislosti s dodávkou zboží, včetně správních poplatků, daní, cla, schvalovacích řízení, provedení předepsaných zkoušek, zabezpečení prohlášení o shodě, certifikátů a atestů, převodů práv, pojištění při přepravě, přepravních nákladů, nákladů příslibu banky či bankovní záruky dle této smlouvy apod., a prodávající nemá právo požadovat zvýšení ceny z jakéhokoli důvodu. Cenu je jinak možné změnit pouze v případě, že dojde v průběhu trvání této smlouvy ke změnám daňových předpisů upravujících výši DPH. Rozhodným dnem pro fakturaci (použití výše jednotkové ceny v souladu s tímto čl. III. odst. 2. této smlouvy) je pak den uskutečnění zd</w:t>
      </w:r>
      <w:r>
        <w:t>anitelného plnění.</w:t>
      </w:r>
    </w:p>
    <w:p w14:paraId="5D5C1312" w14:textId="77777777" w:rsidR="007C26FC" w:rsidRDefault="007C26FC" w:rsidP="007C26FC">
      <w:pPr>
        <w:pStyle w:val="Odstavecseseznamem"/>
      </w:pPr>
    </w:p>
    <w:p w14:paraId="30548297" w14:textId="77777777" w:rsidR="007C26FC" w:rsidRPr="00DA2C52" w:rsidRDefault="007C26FC" w:rsidP="007C26FC">
      <w:pPr>
        <w:numPr>
          <w:ilvl w:val="0"/>
          <w:numId w:val="5"/>
        </w:numPr>
        <w:spacing w:line="280" w:lineRule="atLeast"/>
        <w:ind w:left="426" w:hanging="426"/>
        <w:jc w:val="both"/>
      </w:pPr>
      <w:r>
        <w:t>K ceně je prodávající oprávněn připočíst pouze příslušnou DPH v souladu s použitelnými právními předpisy. Datem zdanitelného plnění se rozumí den dodání zboží.</w:t>
      </w:r>
      <w:r w:rsidRPr="00DA2C52">
        <w:t xml:space="preserve"> </w:t>
      </w:r>
    </w:p>
    <w:p w14:paraId="3522A7A8" w14:textId="77777777" w:rsidR="007C26FC" w:rsidRPr="00DA2C52" w:rsidRDefault="007C26FC" w:rsidP="007C26FC">
      <w:pPr>
        <w:pStyle w:val="Odstavecseseznamem"/>
        <w:spacing w:line="280" w:lineRule="atLeast"/>
        <w:ind w:left="426" w:hanging="426"/>
        <w:rPr>
          <w:rFonts w:cs="Arial"/>
          <w:szCs w:val="20"/>
        </w:rPr>
      </w:pPr>
    </w:p>
    <w:p w14:paraId="0D86B8D8" w14:textId="6046EF69" w:rsidR="007C26FC" w:rsidRDefault="007C26FC" w:rsidP="007C26FC">
      <w:pPr>
        <w:numPr>
          <w:ilvl w:val="0"/>
          <w:numId w:val="5"/>
        </w:numPr>
        <w:spacing w:line="280" w:lineRule="atLeast"/>
        <w:ind w:left="426" w:hanging="426"/>
        <w:jc w:val="both"/>
        <w:rPr>
          <w:rFonts w:cs="Arial"/>
          <w:szCs w:val="20"/>
        </w:rPr>
      </w:pPr>
      <w:r>
        <w:rPr>
          <w:rFonts w:cs="Arial"/>
          <w:szCs w:val="20"/>
        </w:rPr>
        <w:t xml:space="preserve">Cena bude účtována fakturou – daňovým dokladem </w:t>
      </w:r>
      <w:r w:rsidRPr="00DA2C52">
        <w:rPr>
          <w:rFonts w:cs="Arial"/>
          <w:szCs w:val="20"/>
        </w:rPr>
        <w:t>(dále jen „</w:t>
      </w:r>
      <w:r w:rsidRPr="006A7AC5">
        <w:rPr>
          <w:rFonts w:cs="Arial"/>
          <w:b/>
          <w:szCs w:val="20"/>
        </w:rPr>
        <w:t>faktura</w:t>
      </w:r>
      <w:r w:rsidRPr="00DA2C52">
        <w:rPr>
          <w:rFonts w:cs="Arial"/>
          <w:szCs w:val="20"/>
        </w:rPr>
        <w:t>“)</w:t>
      </w:r>
      <w:r>
        <w:rPr>
          <w:rFonts w:cs="Arial"/>
          <w:szCs w:val="20"/>
        </w:rPr>
        <w:t>. Smluvní strany se dohodly, že prodávající</w:t>
      </w:r>
      <w:r w:rsidRPr="00DA2C52">
        <w:rPr>
          <w:rFonts w:cs="Arial"/>
          <w:szCs w:val="20"/>
        </w:rPr>
        <w:t xml:space="preserve"> </w:t>
      </w:r>
      <w:r>
        <w:rPr>
          <w:rFonts w:cs="Arial"/>
          <w:szCs w:val="20"/>
        </w:rPr>
        <w:t xml:space="preserve">vystaví fakturu </w:t>
      </w:r>
      <w:r w:rsidRPr="00DA2C52">
        <w:rPr>
          <w:rFonts w:cs="Arial"/>
          <w:szCs w:val="20"/>
        </w:rPr>
        <w:t xml:space="preserve">za </w:t>
      </w:r>
      <w:r>
        <w:rPr>
          <w:rFonts w:cs="Arial"/>
          <w:szCs w:val="20"/>
        </w:rPr>
        <w:t>každou jednotlivou dodávku zboží</w:t>
      </w:r>
      <w:r w:rsidRPr="00DA2C52">
        <w:rPr>
          <w:rFonts w:cs="Arial"/>
          <w:szCs w:val="20"/>
        </w:rPr>
        <w:t xml:space="preserve"> </w:t>
      </w:r>
      <w:r>
        <w:rPr>
          <w:rFonts w:cs="Arial"/>
          <w:szCs w:val="20"/>
        </w:rPr>
        <w:t xml:space="preserve">uskutečněnou na základě každé </w:t>
      </w:r>
      <w:r w:rsidRPr="00C057BB">
        <w:rPr>
          <w:rFonts w:cs="Arial"/>
          <w:szCs w:val="20"/>
        </w:rPr>
        <w:t xml:space="preserve">výzvy k plnění a předá takovou fakturu </w:t>
      </w:r>
      <w:r>
        <w:rPr>
          <w:rFonts w:cs="Arial"/>
          <w:szCs w:val="20"/>
        </w:rPr>
        <w:t>při</w:t>
      </w:r>
      <w:r w:rsidRPr="00C057BB">
        <w:rPr>
          <w:rFonts w:cs="Arial"/>
          <w:szCs w:val="20"/>
        </w:rPr>
        <w:t xml:space="preserve"> dodání zboží kupujícímu spolu s příslušným dodacím listem dle čl. I</w:t>
      </w:r>
      <w:r>
        <w:rPr>
          <w:rFonts w:cs="Arial"/>
          <w:szCs w:val="20"/>
        </w:rPr>
        <w:t>V</w:t>
      </w:r>
      <w:r w:rsidRPr="00C057BB">
        <w:rPr>
          <w:rFonts w:cs="Arial"/>
          <w:szCs w:val="20"/>
        </w:rPr>
        <w:t xml:space="preserve">. odst. </w:t>
      </w:r>
      <w:r>
        <w:rPr>
          <w:rFonts w:cs="Arial"/>
          <w:szCs w:val="20"/>
        </w:rPr>
        <w:t>7</w:t>
      </w:r>
      <w:r w:rsidRPr="00C057BB">
        <w:rPr>
          <w:rFonts w:cs="Arial"/>
          <w:szCs w:val="20"/>
        </w:rPr>
        <w:t xml:space="preserve"> této smlouvy, přičemž údaje na faktuře musí být v souladu s vydaným dodacím listem. Splatnost dílčí ceny zboží dle příslušné faktury je dohodnuta na 60 kalendářních dnů od předání příslušné faktury kupujícímu.</w:t>
      </w:r>
      <w:r w:rsidR="00E23190">
        <w:rPr>
          <w:rFonts w:cs="Arial"/>
          <w:szCs w:val="20"/>
        </w:rPr>
        <w:t xml:space="preserve"> Připadne-li poslední den splatnosti na jiný kalendářní den než na středu, je posledním dnem splatnosti středa nejblíže následující.</w:t>
      </w:r>
    </w:p>
    <w:p w14:paraId="046DDDA9" w14:textId="77777777" w:rsidR="007C26FC" w:rsidRPr="009B3502" w:rsidRDefault="007C26FC" w:rsidP="007C26FC">
      <w:pPr>
        <w:spacing w:line="280" w:lineRule="atLeast"/>
        <w:ind w:left="426"/>
        <w:jc w:val="both"/>
        <w:rPr>
          <w:rFonts w:cs="Arial"/>
          <w:szCs w:val="20"/>
        </w:rPr>
      </w:pPr>
    </w:p>
    <w:p w14:paraId="05DD4FCD" w14:textId="77777777" w:rsidR="007C26FC" w:rsidRDefault="007C26FC" w:rsidP="007C26FC">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164B0FD1" w14:textId="77777777" w:rsidR="007C26FC" w:rsidRPr="00DA2C52" w:rsidRDefault="007C26FC" w:rsidP="007C26FC">
      <w:pPr>
        <w:pStyle w:val="Odstavecseseznamem"/>
        <w:spacing w:line="280" w:lineRule="atLeast"/>
        <w:ind w:left="426" w:hanging="426"/>
        <w:rPr>
          <w:rFonts w:cs="Arial"/>
          <w:szCs w:val="20"/>
        </w:rPr>
      </w:pPr>
    </w:p>
    <w:p w14:paraId="58AA7C12" w14:textId="77777777" w:rsidR="007C26FC" w:rsidRPr="00735122" w:rsidRDefault="007C26FC" w:rsidP="007C26FC">
      <w:pPr>
        <w:numPr>
          <w:ilvl w:val="0"/>
          <w:numId w:val="5"/>
        </w:numPr>
        <w:spacing w:line="280" w:lineRule="atLeast"/>
        <w:ind w:left="426" w:hanging="426"/>
        <w:jc w:val="both"/>
        <w:rPr>
          <w:rFonts w:cs="Arial"/>
          <w:szCs w:val="20"/>
        </w:rPr>
      </w:pPr>
      <w:r w:rsidRPr="00735122">
        <w:rPr>
          <w:rFonts w:cs="Arial"/>
          <w:szCs w:val="20"/>
        </w:rPr>
        <w:t xml:space="preserve">Jednotlivé faktury musí obsahovat náležitosti daňového dokladu ve smyslu zákona č. 235/2004 Sb., </w:t>
      </w:r>
      <w:r w:rsidRPr="001B6572">
        <w:rPr>
          <w:rFonts w:cs="Arial"/>
          <w:szCs w:val="20"/>
        </w:rPr>
        <w:t>o dani z přidané hodnoty, ve znění pozdějších předpisů, číslo této smlouvy a výzvy k plnění, náležitosti dodacího listu dle čl. IV. odst. 7 této</w:t>
      </w:r>
      <w:r w:rsidRPr="00735122">
        <w:rPr>
          <w:rFonts w:cs="Arial"/>
          <w:szCs w:val="20"/>
        </w:rPr>
        <w:t xml:space="preserve">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1F66B2C1" w14:textId="77777777" w:rsidR="007C26FC" w:rsidRPr="00735122" w:rsidRDefault="007C26FC" w:rsidP="007C26FC">
      <w:pPr>
        <w:pStyle w:val="Odstavecseseznamem"/>
      </w:pPr>
    </w:p>
    <w:p w14:paraId="41E46563" w14:textId="2FEB2FEF" w:rsidR="007C26FC" w:rsidRDefault="00A62DE6" w:rsidP="007C26FC">
      <w:pPr>
        <w:numPr>
          <w:ilvl w:val="0"/>
          <w:numId w:val="5"/>
        </w:numPr>
        <w:spacing w:line="280" w:lineRule="atLeast"/>
        <w:ind w:left="426" w:hanging="426"/>
        <w:jc w:val="both"/>
        <w:rPr>
          <w:rFonts w:cs="Arial"/>
          <w:szCs w:val="20"/>
        </w:rPr>
      </w:pPr>
      <w:r w:rsidRPr="00056FBF">
        <w:rPr>
          <w:rFonts w:cs="Arial"/>
        </w:rPr>
        <w:t xml:space="preserve">Faktura v jednom vyhotovení bude odeslána na fakturační adresu EG.D Faktury, </w:t>
      </w:r>
      <w:proofErr w:type="spellStart"/>
      <w:r w:rsidRPr="00056FBF">
        <w:rPr>
          <w:rFonts w:cs="Arial"/>
        </w:rPr>
        <w:t>P.O.Box</w:t>
      </w:r>
      <w:proofErr w:type="spellEnd"/>
      <w:r w:rsidRPr="00056FBF">
        <w:rPr>
          <w:rFonts w:cs="Arial"/>
        </w:rPr>
        <w:t xml:space="preserve"> 13, Sazečská 9, 225 13 Praha, nebo e-mailovou adresu </w:t>
      </w:r>
      <w:hyperlink r:id="rId8" w:history="1">
        <w:r w:rsidRPr="00891165">
          <w:rPr>
            <w:rStyle w:val="Hypertextovodkaz"/>
            <w:rFonts w:cs="Arial"/>
          </w:rPr>
          <w:t>faktury@egd.cz</w:t>
        </w:r>
      </w:hyperlink>
      <w:r w:rsidRPr="00056FBF">
        <w:rPr>
          <w:rFonts w:cs="Arial"/>
        </w:rPr>
        <w:t xml:space="preserve">. V případě odeslání faktury na e-mailovou adresu </w:t>
      </w:r>
      <w:hyperlink r:id="rId9"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w:t>
      </w:r>
      <w:r w:rsidR="007C26FC" w:rsidRPr="00735122">
        <w:rPr>
          <w:rFonts w:cs="Arial"/>
          <w:szCs w:val="20"/>
        </w:rPr>
        <w:t xml:space="preserve">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r w:rsidR="007C26FC">
        <w:rPr>
          <w:rFonts w:cs="Arial"/>
          <w:szCs w:val="20"/>
        </w:rPr>
        <w:t xml:space="preserve"> </w:t>
      </w:r>
      <w:r w:rsidR="007C26FC" w:rsidRPr="00264EAA">
        <w:rPr>
          <w:rFonts w:cs="Arial"/>
          <w:szCs w:val="20"/>
        </w:rPr>
        <w:t xml:space="preserve">Obsahová nedostatečnost daňového dokladu je důvodem k jeho vrácení </w:t>
      </w:r>
      <w:r w:rsidR="007C26FC">
        <w:rPr>
          <w:rFonts w:cs="Arial"/>
          <w:szCs w:val="20"/>
        </w:rPr>
        <w:t>prodávajícímu</w:t>
      </w:r>
      <w:r w:rsidR="007C26FC" w:rsidRPr="00264EAA">
        <w:rPr>
          <w:rFonts w:cs="Arial"/>
          <w:szCs w:val="20"/>
        </w:rPr>
        <w:t>.</w:t>
      </w:r>
    </w:p>
    <w:p w14:paraId="7212678B" w14:textId="77777777" w:rsidR="007C26FC" w:rsidRPr="001070BB" w:rsidRDefault="007C26FC" w:rsidP="007C26FC">
      <w:pPr>
        <w:spacing w:line="280" w:lineRule="atLeast"/>
        <w:ind w:left="426"/>
        <w:jc w:val="both"/>
        <w:rPr>
          <w:rFonts w:cs="Arial"/>
          <w:szCs w:val="20"/>
        </w:rPr>
      </w:pPr>
    </w:p>
    <w:p w14:paraId="471B44DE" w14:textId="041B6258" w:rsidR="007C26FC" w:rsidRDefault="007C26FC" w:rsidP="007C26FC">
      <w:pPr>
        <w:numPr>
          <w:ilvl w:val="0"/>
          <w:numId w:val="5"/>
        </w:numPr>
        <w:spacing w:line="280" w:lineRule="atLeast"/>
        <w:ind w:left="426" w:hanging="426"/>
        <w:jc w:val="both"/>
        <w:rPr>
          <w:rFonts w:cs="Arial"/>
          <w:szCs w:val="20"/>
        </w:rPr>
      </w:pPr>
      <w:r w:rsidRPr="00420A93">
        <w:rPr>
          <w:rFonts w:cs="Arial"/>
          <w:szCs w:val="20"/>
        </w:rPr>
        <w:t xml:space="preserve">Platby budou probíhat bezhotovostní formou na bankovní účet </w:t>
      </w:r>
      <w:r>
        <w:rPr>
          <w:rFonts w:cs="Arial"/>
          <w:szCs w:val="20"/>
        </w:rPr>
        <w:t xml:space="preserve">prodávajícího </w:t>
      </w:r>
      <w:r w:rsidRPr="00420A93">
        <w:rPr>
          <w:rFonts w:cs="Arial"/>
          <w:szCs w:val="20"/>
        </w:rPr>
        <w:t xml:space="preserve">uvedený v záhlaví této </w:t>
      </w:r>
      <w:r>
        <w:rPr>
          <w:rFonts w:cs="Arial"/>
          <w:szCs w:val="20"/>
        </w:rPr>
        <w:t>s</w:t>
      </w:r>
      <w:r w:rsidRPr="00420A93">
        <w:rPr>
          <w:rFonts w:cs="Arial"/>
          <w:szCs w:val="20"/>
        </w:rPr>
        <w:t xml:space="preserve">mlouvy. Změnu bankovního spojení a čísla účtu </w:t>
      </w:r>
      <w:r>
        <w:rPr>
          <w:rFonts w:cs="Arial"/>
          <w:szCs w:val="20"/>
        </w:rPr>
        <w:t>prodávajícího</w:t>
      </w:r>
      <w:r w:rsidRPr="00420A93">
        <w:rPr>
          <w:rFonts w:cs="Arial"/>
          <w:szCs w:val="20"/>
        </w:rPr>
        <w:t xml:space="preserve"> je možno provést písemným sdělením </w:t>
      </w:r>
      <w:r>
        <w:rPr>
          <w:rFonts w:cs="Arial"/>
          <w:szCs w:val="20"/>
        </w:rPr>
        <w:t>prodávajícího</w:t>
      </w:r>
      <w:r w:rsidRPr="00420A93">
        <w:rPr>
          <w:rFonts w:cs="Arial"/>
          <w:szCs w:val="20"/>
        </w:rPr>
        <w:t xml:space="preserve"> prokazatelně doručeným </w:t>
      </w:r>
      <w:r>
        <w:rPr>
          <w:rFonts w:cs="Arial"/>
          <w:szCs w:val="20"/>
        </w:rPr>
        <w:t>kupujícímu</w:t>
      </w:r>
      <w:r w:rsidRPr="00420A93">
        <w:rPr>
          <w:rFonts w:cs="Arial"/>
          <w:szCs w:val="20"/>
        </w:rPr>
        <w:t xml:space="preserve">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08DBFC" w14:textId="77777777" w:rsidR="00D96507" w:rsidRDefault="00D96507" w:rsidP="00815692">
      <w:pPr>
        <w:pStyle w:val="Odstavecseseznamem"/>
        <w:rPr>
          <w:rFonts w:cs="Arial"/>
          <w:szCs w:val="20"/>
        </w:rPr>
      </w:pPr>
    </w:p>
    <w:p w14:paraId="6DD59E51" w14:textId="77777777" w:rsidR="00D96507" w:rsidRPr="008A5195" w:rsidRDefault="00D96507" w:rsidP="00D96507">
      <w:pPr>
        <w:numPr>
          <w:ilvl w:val="0"/>
          <w:numId w:val="5"/>
        </w:numPr>
        <w:spacing w:line="280" w:lineRule="atLeast"/>
        <w:ind w:left="426" w:hanging="426"/>
        <w:jc w:val="both"/>
        <w:rPr>
          <w:rFonts w:cs="Arial"/>
          <w:szCs w:val="20"/>
        </w:rPr>
      </w:pPr>
      <w:r>
        <w:rPr>
          <w:rFonts w:cs="Arial"/>
          <w:szCs w:val="20"/>
        </w:rPr>
        <w:t xml:space="preserve">Prodávající </w:t>
      </w:r>
      <w:r w:rsidRPr="008A5195">
        <w:rPr>
          <w:rFonts w:cs="Arial"/>
          <w:szCs w:val="20"/>
        </w:rPr>
        <w:t>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09364A3" w14:textId="77777777" w:rsidR="00D96507" w:rsidRPr="008A5195" w:rsidRDefault="00D96507" w:rsidP="00D96507">
      <w:pPr>
        <w:numPr>
          <w:ilvl w:val="0"/>
          <w:numId w:val="5"/>
        </w:numPr>
        <w:spacing w:line="280" w:lineRule="atLeast"/>
        <w:ind w:left="426" w:hanging="426"/>
        <w:jc w:val="both"/>
        <w:rPr>
          <w:rFonts w:cs="Arial"/>
          <w:szCs w:val="20"/>
        </w:rPr>
      </w:pPr>
      <w:r>
        <w:rPr>
          <w:rFonts w:cs="Arial"/>
          <w:szCs w:val="20"/>
        </w:rPr>
        <w:t xml:space="preserve">V případě, že </w:t>
      </w:r>
      <w:r w:rsidRPr="008A5195">
        <w:rPr>
          <w:rFonts w:cs="Arial"/>
          <w:szCs w:val="20"/>
        </w:rPr>
        <w:t>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2998768E" w14:textId="6188A2C5" w:rsidR="00D96507" w:rsidRPr="00420A93" w:rsidRDefault="00D96507" w:rsidP="00D96507">
      <w:pPr>
        <w:spacing w:line="280" w:lineRule="atLeast"/>
        <w:ind w:left="426"/>
        <w:jc w:val="both"/>
        <w:rPr>
          <w:rFonts w:cs="Arial"/>
          <w:szCs w:val="20"/>
        </w:rPr>
      </w:pPr>
    </w:p>
    <w:p w14:paraId="7C2DDEC6" w14:textId="77777777" w:rsidR="007C26FC" w:rsidRDefault="007C26FC" w:rsidP="007C26FC">
      <w:pPr>
        <w:pStyle w:val="Odstavecseseznamem"/>
      </w:pPr>
    </w:p>
    <w:p w14:paraId="06C841E0" w14:textId="77777777" w:rsidR="007C26FC" w:rsidRDefault="007C26FC" w:rsidP="007C26FC">
      <w:pPr>
        <w:pStyle w:val="Odstavecseseznamem"/>
      </w:pPr>
    </w:p>
    <w:p w14:paraId="4B93F03D" w14:textId="77777777" w:rsidR="007C26FC" w:rsidRPr="00DA2C52" w:rsidRDefault="007C26FC" w:rsidP="007C26FC">
      <w:pPr>
        <w:spacing w:line="280" w:lineRule="atLeast"/>
        <w:jc w:val="center"/>
        <w:rPr>
          <w:rFonts w:cs="Arial"/>
          <w:b/>
          <w:szCs w:val="20"/>
        </w:rPr>
      </w:pPr>
      <w:r w:rsidRPr="00DA2C52">
        <w:rPr>
          <w:rFonts w:cs="Arial"/>
          <w:b/>
          <w:szCs w:val="20"/>
        </w:rPr>
        <w:t>IV.</w:t>
      </w:r>
    </w:p>
    <w:p w14:paraId="0574210A" w14:textId="77777777" w:rsidR="007C26FC" w:rsidRPr="00DA2C52" w:rsidRDefault="007C26FC" w:rsidP="007C26FC">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předání a převzetí zboží</w:t>
      </w:r>
    </w:p>
    <w:p w14:paraId="53243E0B" w14:textId="77777777" w:rsidR="007C26FC" w:rsidRDefault="007C26FC" w:rsidP="007C26FC">
      <w:pPr>
        <w:spacing w:line="280" w:lineRule="atLeast"/>
        <w:jc w:val="center"/>
        <w:rPr>
          <w:rFonts w:cs="Arial"/>
          <w:b/>
          <w:szCs w:val="20"/>
        </w:rPr>
      </w:pPr>
    </w:p>
    <w:p w14:paraId="306D1BCA" w14:textId="77777777" w:rsidR="007C26FC" w:rsidRDefault="007C26FC" w:rsidP="007C26FC">
      <w:pPr>
        <w:numPr>
          <w:ilvl w:val="0"/>
          <w:numId w:val="17"/>
        </w:numPr>
        <w:spacing w:line="280" w:lineRule="atLeast"/>
        <w:jc w:val="both"/>
        <w:rPr>
          <w:rFonts w:cs="Arial"/>
          <w:szCs w:val="20"/>
        </w:rPr>
      </w:pPr>
      <w:bookmarkStart w:id="0" w:name="_Ref264908281"/>
      <w:r w:rsidRPr="00C22B32">
        <w:rPr>
          <w:rFonts w:cs="Arial"/>
          <w:szCs w:val="20"/>
          <w:lang w:eastAsia="en-US"/>
        </w:rPr>
        <w:t xml:space="preserve">Kupující má právo kdykoli po dobu trvání této smlouvy zaslat prodávajícímu výzvu k plnění, učiněnou písemně nebo emailem a zaslanou prodávajícímu prostřednictvím </w:t>
      </w:r>
      <w:bookmarkEnd w:id="0"/>
      <w:r w:rsidRPr="00C22B32">
        <w:rPr>
          <w:rFonts w:cs="Arial"/>
          <w:szCs w:val="20"/>
          <w:lang w:eastAsia="en-US"/>
        </w:rPr>
        <w:t xml:space="preserve">oprávněných osob kupujícího. </w:t>
      </w:r>
    </w:p>
    <w:p w14:paraId="64CFEE85" w14:textId="77777777" w:rsidR="007C26FC" w:rsidRDefault="007C26FC" w:rsidP="007C26FC">
      <w:pPr>
        <w:spacing w:line="280" w:lineRule="atLeast"/>
        <w:ind w:left="360"/>
        <w:jc w:val="both"/>
        <w:rPr>
          <w:rFonts w:cs="Arial"/>
          <w:szCs w:val="20"/>
        </w:rPr>
      </w:pPr>
    </w:p>
    <w:p w14:paraId="17FE51DD" w14:textId="77777777" w:rsidR="007C26FC" w:rsidRDefault="007C26FC" w:rsidP="007C26FC">
      <w:pPr>
        <w:numPr>
          <w:ilvl w:val="0"/>
          <w:numId w:val="17"/>
        </w:numPr>
        <w:spacing w:line="280" w:lineRule="atLeast"/>
        <w:jc w:val="both"/>
        <w:rPr>
          <w:rFonts w:cs="Arial"/>
          <w:szCs w:val="20"/>
        </w:rPr>
      </w:pPr>
      <w:r w:rsidRPr="00C22B32">
        <w:rPr>
          <w:rFonts w:cs="Arial"/>
          <w:szCs w:val="20"/>
          <w:lang w:eastAsia="en-US"/>
        </w:rPr>
        <w:lastRenderedPageBreak/>
        <w:t>Ve výzvě k plnění uvede kupující druh a množství zboží, jehož dodávku v konkrétním případě požaduje, a to v členění v souladu s </w:t>
      </w:r>
      <w:r w:rsidRPr="00720E79">
        <w:rPr>
          <w:rFonts w:cs="Arial"/>
          <w:szCs w:val="20"/>
          <w:u w:val="single"/>
        </w:rPr>
        <w:t>přílohou 1</w:t>
      </w:r>
      <w:r w:rsidRPr="00720E79">
        <w:rPr>
          <w:rFonts w:cs="Arial"/>
          <w:szCs w:val="20"/>
          <w:u w:val="single"/>
          <w:lang w:eastAsia="en-US"/>
        </w:rPr>
        <w:t xml:space="preserve"> </w:t>
      </w:r>
      <w:r w:rsidRPr="00C22B32">
        <w:rPr>
          <w:rFonts w:cs="Arial"/>
          <w:szCs w:val="20"/>
          <w:lang w:eastAsia="en-US"/>
        </w:rPr>
        <w:t xml:space="preserve">této smlouvy, jakož i místo plnění. </w:t>
      </w:r>
      <w:bookmarkStart w:id="1" w:name="_Ref264907869"/>
    </w:p>
    <w:p w14:paraId="12975432" w14:textId="77777777" w:rsidR="007C26FC" w:rsidRDefault="007C26FC" w:rsidP="007C26FC">
      <w:pPr>
        <w:spacing w:line="280" w:lineRule="atLeast"/>
        <w:ind w:left="360"/>
        <w:jc w:val="both"/>
        <w:rPr>
          <w:rFonts w:cs="Arial"/>
          <w:szCs w:val="20"/>
        </w:rPr>
      </w:pPr>
    </w:p>
    <w:p w14:paraId="5285AB86" w14:textId="77777777" w:rsidR="007C26FC" w:rsidRDefault="007C26FC" w:rsidP="007C26FC">
      <w:pPr>
        <w:numPr>
          <w:ilvl w:val="0"/>
          <w:numId w:val="17"/>
        </w:numPr>
        <w:spacing w:line="280" w:lineRule="atLeast"/>
        <w:jc w:val="both"/>
        <w:rPr>
          <w:rFonts w:cs="Arial"/>
          <w:szCs w:val="20"/>
        </w:rPr>
      </w:pPr>
      <w:r w:rsidRPr="00C22B32">
        <w:rPr>
          <w:rFonts w:cs="Arial"/>
          <w:szCs w:val="20"/>
          <w:lang w:eastAsia="en-US"/>
        </w:rPr>
        <w:t xml:space="preserve">Prodávající je povinen písemně nebo emailem oznámit neprodleně kupujícímu doručení výzvy k plnění tak, aby prodávající dodržel dodací lhůtu dle čl. </w:t>
      </w:r>
      <w:r w:rsidRPr="00C22B32">
        <w:rPr>
          <w:rFonts w:cs="Arial"/>
          <w:szCs w:val="20"/>
        </w:rPr>
        <w:t xml:space="preserve">II. odst. 3. </w:t>
      </w:r>
      <w:r w:rsidRPr="00C22B32">
        <w:rPr>
          <w:rFonts w:cs="Arial"/>
          <w:szCs w:val="20"/>
          <w:lang w:eastAsia="en-US"/>
        </w:rPr>
        <w:t xml:space="preserve">této smlouvy. Pro vyloučení všech pochybností oznámení či neoznámení o doručení výzvy k plnění prodávajícímu </w:t>
      </w:r>
      <w:bookmarkEnd w:id="1"/>
      <w:r w:rsidRPr="00C22B32">
        <w:rPr>
          <w:rFonts w:cs="Arial"/>
          <w:szCs w:val="20"/>
          <w:lang w:eastAsia="en-US"/>
        </w:rPr>
        <w:t>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6D1217B5" w14:textId="77777777" w:rsidR="007C26FC" w:rsidRDefault="007C26FC" w:rsidP="007C26FC">
      <w:pPr>
        <w:spacing w:line="280" w:lineRule="atLeast"/>
        <w:ind w:left="360"/>
        <w:jc w:val="both"/>
        <w:rPr>
          <w:rFonts w:cs="Arial"/>
          <w:szCs w:val="20"/>
        </w:rPr>
      </w:pPr>
    </w:p>
    <w:p w14:paraId="6A246766" w14:textId="1F13642D" w:rsidR="007C26FC" w:rsidRPr="00AF42FE" w:rsidRDefault="007C26FC" w:rsidP="007C26FC">
      <w:pPr>
        <w:numPr>
          <w:ilvl w:val="0"/>
          <w:numId w:val="17"/>
        </w:numPr>
        <w:spacing w:line="280" w:lineRule="atLeast"/>
        <w:jc w:val="both"/>
        <w:rPr>
          <w:rFonts w:cs="Arial"/>
          <w:szCs w:val="20"/>
        </w:rPr>
      </w:pPr>
      <w:r w:rsidRPr="00AF42FE">
        <w:rPr>
          <w:rFonts w:cs="Arial"/>
          <w:szCs w:val="20"/>
        </w:rPr>
        <w:t xml:space="preserve">Povinnost prodávajícího dodat zboží je splněna dodáním zboží, jeho vyložením z dopravního prostředku a usazením na místo určení </w:t>
      </w:r>
      <w:r w:rsidRPr="00AF42FE">
        <w:rPr>
          <w:rFonts w:cs="Arial"/>
        </w:rPr>
        <w:t xml:space="preserve">jeřábem o nosnosti vyhovující bezpečnému uložení kompletní (kompletní stavební část stanice a veškerá technologická výbava, tzn. transformátor, rozváděč VN, NN atd.) stanice. </w:t>
      </w:r>
      <w:r>
        <w:t xml:space="preserve">Jeřáb musí umožňovat vyložení stanice do vzdálenosti alespoň </w:t>
      </w:r>
      <w:r w:rsidR="0068201B">
        <w:t>10</w:t>
      </w:r>
      <w:r>
        <w:t xml:space="preserve"> m, přičemž je tato délka počítána od středu otočného ramene jeřábu ke středu stanice. </w:t>
      </w:r>
      <w:r w:rsidRPr="00AF42FE">
        <w:rPr>
          <w:rFonts w:cs="Arial"/>
          <w:szCs w:val="20"/>
        </w:rPr>
        <w:t>Předmětem této smlouvy není zajištění přístupové cesty k místu složení a manipulačního prostoru, s dostatečnou únosností pro složení zboží. Prodávající je povinen prověřit aktuální stav a připravenost stavebního místa pro instalaci stanice a ověřit možnosti příjezdových cest.</w:t>
      </w:r>
      <w:r>
        <w:rPr>
          <w:rFonts w:cs="Arial"/>
          <w:szCs w:val="20"/>
        </w:rPr>
        <w:t xml:space="preserve"> </w:t>
      </w:r>
      <w:r>
        <w:t xml:space="preserve">Prodávající </w:t>
      </w:r>
      <w:r w:rsidRPr="004B6E3A">
        <w:t xml:space="preserve">je povinen </w:t>
      </w:r>
      <w:r>
        <w:t xml:space="preserve">během instalace stanice na místo určení co nejvíce </w:t>
      </w:r>
      <w:r w:rsidRPr="004B6E3A">
        <w:t xml:space="preserve">šetřit práva vlastníků </w:t>
      </w:r>
      <w:r>
        <w:t>dotčených</w:t>
      </w:r>
      <w:r w:rsidRPr="004B6E3A">
        <w:t xml:space="preserve"> nemovitost</w:t>
      </w:r>
      <w:r>
        <w:t>í</w:t>
      </w:r>
      <w:r w:rsidRPr="004B6E3A">
        <w:t>, přilehlou zeleň a stromoví, a po skončení práce řádně uklidit a uvést veškeré nemovitosti (pozemky, stavby a ko</w:t>
      </w:r>
      <w:r>
        <w:t>munikace) do předchozího stavu.</w:t>
      </w:r>
    </w:p>
    <w:p w14:paraId="119F9C95" w14:textId="77777777" w:rsidR="007C26FC" w:rsidRPr="00AF42FE" w:rsidRDefault="007C26FC" w:rsidP="007C26FC">
      <w:pPr>
        <w:spacing w:line="280" w:lineRule="atLeast"/>
        <w:ind w:left="360"/>
        <w:jc w:val="both"/>
        <w:rPr>
          <w:rStyle w:val="nadpisclanku1"/>
          <w:b w:val="0"/>
          <w:bCs w:val="0"/>
        </w:rPr>
      </w:pPr>
      <w:r w:rsidRPr="00AF42FE">
        <w:rPr>
          <w:rFonts w:cs="Arial"/>
          <w:szCs w:val="20"/>
        </w:rPr>
        <w:t xml:space="preserve"> </w:t>
      </w:r>
    </w:p>
    <w:p w14:paraId="3346C284"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rPr>
      </w:pPr>
      <w:r w:rsidRPr="00A33C69">
        <w:rPr>
          <w:rFonts w:ascii="Arial" w:hAnsi="Arial" w:cs="Arial"/>
          <w:sz w:val="20"/>
          <w:szCs w:val="20"/>
        </w:rPr>
        <w:t xml:space="preserve">Během přepravy musí být provedeno řádné zajištění a připevnění přepravovaného zboží. Doprava a následná vykládka stanice musí být provedena s dostatečnou péčí tak, aby nedošlo k poškození stanice. Vykládka musí být provedena bez nutnosti vstupu personálu </w:t>
      </w:r>
      <w:r w:rsidRPr="00C22B32">
        <w:rPr>
          <w:rFonts w:ascii="Arial" w:hAnsi="Arial" w:cs="Arial"/>
          <w:sz w:val="20"/>
          <w:szCs w:val="20"/>
        </w:rPr>
        <w:t>kupujícího na ložnou plochu příslušného dopravního prostřed</w:t>
      </w:r>
      <w:r w:rsidRPr="004D655C">
        <w:rPr>
          <w:rFonts w:ascii="Arial" w:hAnsi="Arial" w:cs="Arial"/>
          <w:sz w:val="20"/>
          <w:szCs w:val="20"/>
        </w:rPr>
        <w:t xml:space="preserve">ku. Prodávající je povinen zajistit, aby řidič vozidla nebo jiný zástupce dopravce byl při vykládce zboží na místě určeném nápomocen při vykládce tohoto zboží a disponoval platným oprávněním k vázání břemen. </w:t>
      </w:r>
      <w:r w:rsidRPr="004A358E">
        <w:rPr>
          <w:rFonts w:ascii="Arial" w:hAnsi="Arial" w:cs="Arial"/>
          <w:sz w:val="20"/>
          <w:szCs w:val="20"/>
        </w:rPr>
        <w:t xml:space="preserve">Součástí dodávky </w:t>
      </w:r>
      <w:r>
        <w:rPr>
          <w:rFonts w:ascii="Arial" w:hAnsi="Arial" w:cs="Arial"/>
          <w:sz w:val="20"/>
          <w:szCs w:val="20"/>
        </w:rPr>
        <w:t xml:space="preserve">trafostanice s vnější obsluhou </w:t>
      </w:r>
      <w:r w:rsidRPr="004A358E">
        <w:rPr>
          <w:rFonts w:ascii="Arial" w:hAnsi="Arial" w:cs="Arial"/>
          <w:sz w:val="20"/>
          <w:szCs w:val="20"/>
        </w:rPr>
        <w:t>budou dále montážní závěsy pro střechu</w:t>
      </w:r>
      <w:r>
        <w:rPr>
          <w:rFonts w:ascii="Arial" w:hAnsi="Arial" w:cs="Arial"/>
          <w:sz w:val="20"/>
          <w:szCs w:val="20"/>
        </w:rPr>
        <w:t>, které</w:t>
      </w:r>
      <w:r w:rsidRPr="004A358E">
        <w:rPr>
          <w:rFonts w:ascii="Arial" w:hAnsi="Arial" w:cs="Arial"/>
          <w:sz w:val="20"/>
          <w:szCs w:val="20"/>
        </w:rPr>
        <w:t xml:space="preserve"> budou umístěné </w:t>
      </w:r>
      <w:r>
        <w:rPr>
          <w:rFonts w:ascii="Arial" w:hAnsi="Arial" w:cs="Arial"/>
          <w:sz w:val="20"/>
          <w:szCs w:val="20"/>
        </w:rPr>
        <w:t xml:space="preserve">uvnitř trafostanice, např. </w:t>
      </w:r>
      <w:r w:rsidRPr="004A358E">
        <w:rPr>
          <w:rFonts w:ascii="Arial" w:hAnsi="Arial" w:cs="Arial"/>
          <w:sz w:val="20"/>
          <w:szCs w:val="20"/>
        </w:rPr>
        <w:t>v </w:t>
      </w:r>
      <w:proofErr w:type="spellStart"/>
      <w:r w:rsidRPr="004A358E">
        <w:rPr>
          <w:rFonts w:ascii="Arial" w:hAnsi="Arial" w:cs="Arial"/>
          <w:sz w:val="20"/>
          <w:szCs w:val="20"/>
        </w:rPr>
        <w:t>trafokomoře</w:t>
      </w:r>
      <w:proofErr w:type="spellEnd"/>
      <w:r w:rsidRPr="004A358E">
        <w:rPr>
          <w:rFonts w:ascii="Arial" w:hAnsi="Arial" w:cs="Arial"/>
          <w:sz w:val="20"/>
          <w:szCs w:val="20"/>
        </w:rPr>
        <w:t xml:space="preserve">. </w:t>
      </w:r>
      <w:r w:rsidRPr="00A33C69">
        <w:rPr>
          <w:rFonts w:ascii="Arial" w:hAnsi="Arial" w:cs="Arial"/>
          <w:sz w:val="20"/>
          <w:szCs w:val="20"/>
        </w:rPr>
        <w:t xml:space="preserve"> </w:t>
      </w:r>
    </w:p>
    <w:p w14:paraId="3CA1193F" w14:textId="77777777" w:rsidR="007C26FC" w:rsidRPr="00A33C69" w:rsidRDefault="007C26FC" w:rsidP="007C26FC">
      <w:pPr>
        <w:pStyle w:val="rltextlnkuslovan"/>
        <w:spacing w:before="0" w:beforeAutospacing="0" w:after="0" w:afterAutospacing="0" w:line="280" w:lineRule="atLeast"/>
        <w:jc w:val="both"/>
        <w:rPr>
          <w:rFonts w:ascii="Arial" w:hAnsi="Arial" w:cs="Arial"/>
          <w:sz w:val="20"/>
          <w:szCs w:val="20"/>
        </w:rPr>
      </w:pPr>
    </w:p>
    <w:p w14:paraId="0B5250D2"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6FF32DFA" w14:textId="77777777" w:rsidR="007C26FC" w:rsidRDefault="007C26FC" w:rsidP="007C26FC">
      <w:pPr>
        <w:spacing w:line="280" w:lineRule="atLeast"/>
        <w:ind w:left="360"/>
        <w:jc w:val="both"/>
        <w:rPr>
          <w:rFonts w:cs="Arial"/>
          <w:szCs w:val="20"/>
        </w:rPr>
      </w:pPr>
    </w:p>
    <w:p w14:paraId="5F37B7AB" w14:textId="77777777" w:rsidR="007C26FC" w:rsidRPr="00696711" w:rsidRDefault="007C26FC" w:rsidP="007C26FC">
      <w:pPr>
        <w:numPr>
          <w:ilvl w:val="0"/>
          <w:numId w:val="17"/>
        </w:numPr>
        <w:spacing w:line="280" w:lineRule="atLeast"/>
        <w:jc w:val="both"/>
        <w:rPr>
          <w:rFonts w:cs="Arial"/>
          <w:szCs w:val="20"/>
        </w:rPr>
      </w:pPr>
      <w:r w:rsidRPr="00696711">
        <w:rPr>
          <w:rFonts w:cs="Arial"/>
          <w:szCs w:val="20"/>
        </w:rPr>
        <w:t>Při dodání zboží bude prodávajícím vystaven a kupujícímu předán dodací list potvrzený zástupci prodávajícího a kupujícího, který bude obsahovat nejméně následující údaje:</w:t>
      </w:r>
    </w:p>
    <w:p w14:paraId="778E1207" w14:textId="77777777" w:rsidR="007C26FC" w:rsidRPr="00C22B32" w:rsidRDefault="007C26FC" w:rsidP="007C26FC">
      <w:pPr>
        <w:pStyle w:val="Odstavecseseznamem"/>
        <w:rPr>
          <w:rFonts w:cs="Arial"/>
          <w:szCs w:val="20"/>
        </w:rPr>
      </w:pPr>
    </w:p>
    <w:p w14:paraId="2056A0DD" w14:textId="77777777" w:rsidR="007C26FC" w:rsidRPr="00C22B32" w:rsidRDefault="007C26FC" w:rsidP="007C26FC">
      <w:pPr>
        <w:numPr>
          <w:ilvl w:val="1"/>
          <w:numId w:val="2"/>
        </w:numPr>
        <w:ind w:left="1418"/>
        <w:jc w:val="both"/>
        <w:rPr>
          <w:rFonts w:cs="Arial"/>
          <w:szCs w:val="20"/>
        </w:rPr>
      </w:pPr>
      <w:r w:rsidRPr="00C22B32">
        <w:rPr>
          <w:rFonts w:cs="Arial"/>
          <w:szCs w:val="20"/>
        </w:rPr>
        <w:t>identifikační údaje (firma, IČO, sídlo, odkaz na zápis ve veřejném rejstříku) smluvních stran;</w:t>
      </w:r>
    </w:p>
    <w:p w14:paraId="3665FDC0" w14:textId="77777777" w:rsidR="007C26FC" w:rsidRPr="00C22B32" w:rsidRDefault="007C26FC" w:rsidP="007C26FC">
      <w:pPr>
        <w:ind w:left="1418"/>
        <w:jc w:val="both"/>
        <w:rPr>
          <w:rFonts w:cs="Arial"/>
          <w:szCs w:val="20"/>
        </w:rPr>
      </w:pPr>
    </w:p>
    <w:p w14:paraId="01C482D3" w14:textId="77777777" w:rsidR="007C26FC" w:rsidRPr="00C22B32" w:rsidRDefault="007C26FC" w:rsidP="007C26FC">
      <w:pPr>
        <w:numPr>
          <w:ilvl w:val="1"/>
          <w:numId w:val="2"/>
        </w:numPr>
        <w:ind w:left="1418"/>
        <w:jc w:val="both"/>
        <w:rPr>
          <w:rFonts w:cs="Arial"/>
          <w:szCs w:val="20"/>
        </w:rPr>
      </w:pPr>
      <w:r w:rsidRPr="00C22B32">
        <w:rPr>
          <w:rFonts w:cs="Arial"/>
          <w:szCs w:val="20"/>
        </w:rPr>
        <w:t>datum, místo a čas dodání zboží;</w:t>
      </w:r>
    </w:p>
    <w:p w14:paraId="6ADB847C" w14:textId="77777777" w:rsidR="007C26FC" w:rsidRPr="00C22B32" w:rsidRDefault="007C26FC" w:rsidP="007C26FC">
      <w:pPr>
        <w:pStyle w:val="Odstavecseseznamem"/>
        <w:rPr>
          <w:rFonts w:cs="Arial"/>
          <w:szCs w:val="20"/>
        </w:rPr>
      </w:pPr>
    </w:p>
    <w:p w14:paraId="02766CDC"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číslo výzvy k plnění</w:t>
      </w:r>
    </w:p>
    <w:p w14:paraId="143AD604" w14:textId="77777777" w:rsidR="007C26FC" w:rsidRPr="002E76B4" w:rsidRDefault="007C26FC" w:rsidP="007C26FC">
      <w:pPr>
        <w:pStyle w:val="Odstavecseseznamem"/>
        <w:rPr>
          <w:rFonts w:cs="Arial"/>
          <w:szCs w:val="20"/>
        </w:rPr>
      </w:pPr>
    </w:p>
    <w:p w14:paraId="303123BC" w14:textId="77777777" w:rsidR="007C26FC" w:rsidRPr="00C96D36" w:rsidRDefault="007C26FC" w:rsidP="007C26FC">
      <w:pPr>
        <w:pStyle w:val="Odstavecseseznamem"/>
        <w:numPr>
          <w:ilvl w:val="1"/>
          <w:numId w:val="2"/>
        </w:numPr>
        <w:spacing w:line="280" w:lineRule="atLeast"/>
        <w:jc w:val="both"/>
        <w:rPr>
          <w:rFonts w:cs="Arial"/>
          <w:szCs w:val="20"/>
        </w:rPr>
      </w:pPr>
      <w:r w:rsidRPr="002E76B4">
        <w:rPr>
          <w:rFonts w:cs="Arial"/>
          <w:szCs w:val="20"/>
        </w:rPr>
        <w:t>přesná specifikace, včetně množství a dodaného zboží v souladu s </w:t>
      </w:r>
      <w:r w:rsidRPr="00F171AF">
        <w:rPr>
          <w:rFonts w:cs="Arial"/>
          <w:szCs w:val="20"/>
          <w:u w:val="single"/>
        </w:rPr>
        <w:t>přílohou 1</w:t>
      </w:r>
      <w:r w:rsidRPr="00C96D36">
        <w:rPr>
          <w:rFonts w:cs="Arial"/>
          <w:szCs w:val="20"/>
        </w:rPr>
        <w:t xml:space="preserve"> této smlouvy;</w:t>
      </w:r>
    </w:p>
    <w:p w14:paraId="6834AA54" w14:textId="77777777" w:rsidR="007C26FC" w:rsidRPr="00C22B32" w:rsidRDefault="007C26FC" w:rsidP="007C26FC">
      <w:pPr>
        <w:pStyle w:val="Odstavecseseznamem"/>
        <w:rPr>
          <w:rFonts w:cs="Arial"/>
          <w:szCs w:val="20"/>
        </w:rPr>
      </w:pPr>
    </w:p>
    <w:p w14:paraId="477739D9"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případné výtky kupujícího k vlastnostem a množství dodaného zboží na základě běžné prohlídky dodaného zboží;</w:t>
      </w:r>
    </w:p>
    <w:p w14:paraId="43F311CC" w14:textId="77777777" w:rsidR="007C26FC" w:rsidRPr="00C22B32" w:rsidRDefault="007C26FC" w:rsidP="007C26FC">
      <w:pPr>
        <w:pStyle w:val="Odstavecseseznamem"/>
        <w:rPr>
          <w:rFonts w:cs="Arial"/>
          <w:szCs w:val="20"/>
        </w:rPr>
      </w:pPr>
    </w:p>
    <w:p w14:paraId="5EFEA263"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podpisy oprávněných zástupců smluvních stran.</w:t>
      </w:r>
    </w:p>
    <w:p w14:paraId="69A8A3A7" w14:textId="77777777" w:rsidR="007C26FC" w:rsidRPr="00C22B32" w:rsidRDefault="007C26FC" w:rsidP="007C26FC">
      <w:pPr>
        <w:pStyle w:val="Odstavecseseznamem"/>
        <w:rPr>
          <w:rFonts w:cs="Arial"/>
          <w:szCs w:val="20"/>
        </w:rPr>
      </w:pPr>
    </w:p>
    <w:p w14:paraId="059B28E5" w14:textId="77777777" w:rsidR="007C26FC" w:rsidRPr="00C22B32" w:rsidRDefault="007C26FC" w:rsidP="007C26FC">
      <w:pPr>
        <w:spacing w:line="280" w:lineRule="atLeast"/>
        <w:ind w:left="340"/>
        <w:jc w:val="both"/>
        <w:rPr>
          <w:rFonts w:cs="Arial"/>
          <w:szCs w:val="20"/>
        </w:rPr>
      </w:pPr>
      <w:r w:rsidRPr="00C22B32">
        <w:rPr>
          <w:rFonts w:cs="Arial"/>
          <w:szCs w:val="20"/>
        </w:rPr>
        <w:t>Není-li kupujícímu předán dodací list v souladu s touto smlouvou, není kupující povinen dodané zboží převzít.</w:t>
      </w:r>
    </w:p>
    <w:p w14:paraId="2C7C89E5" w14:textId="77777777" w:rsidR="007C26FC" w:rsidRPr="00C22B32" w:rsidRDefault="007C26FC" w:rsidP="007C26FC">
      <w:pPr>
        <w:spacing w:line="280" w:lineRule="atLeast"/>
        <w:ind w:left="340"/>
        <w:jc w:val="both"/>
        <w:rPr>
          <w:rFonts w:cs="Arial"/>
          <w:szCs w:val="20"/>
        </w:rPr>
      </w:pPr>
    </w:p>
    <w:p w14:paraId="40C2F294" w14:textId="77777777" w:rsidR="007C26FC" w:rsidRDefault="007C26FC" w:rsidP="007C26FC">
      <w:pPr>
        <w:numPr>
          <w:ilvl w:val="0"/>
          <w:numId w:val="17"/>
        </w:numPr>
        <w:spacing w:before="120" w:line="280" w:lineRule="atLeast"/>
        <w:jc w:val="both"/>
        <w:rPr>
          <w:rFonts w:cs="Arial"/>
          <w:szCs w:val="20"/>
        </w:rPr>
      </w:pPr>
      <w:r w:rsidRPr="00C22B32">
        <w:rPr>
          <w:rFonts w:cs="Arial"/>
          <w:szCs w:val="20"/>
        </w:rPr>
        <w:t>P</w:t>
      </w:r>
      <w:r>
        <w:rPr>
          <w:rFonts w:cs="Arial"/>
          <w:szCs w:val="20"/>
        </w:rPr>
        <w:t>ovinností prodávajícího je dodat vždy při dodávce příslušného zboží doklady v listinné formě vztahující se k dodávanému zboží, které jsou potřebné k převzetí a řádnému užívání a údržbě zbožím zejména násl.:</w:t>
      </w:r>
    </w:p>
    <w:p w14:paraId="11E0F02F"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základní technický popis,</w:t>
      </w:r>
    </w:p>
    <w:p w14:paraId="7D6AFB6F"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zkušební protokoly,</w:t>
      </w:r>
    </w:p>
    <w:p w14:paraId="0C3CD2A7"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návod k obsluze,</w:t>
      </w:r>
    </w:p>
    <w:p w14:paraId="146A17EE"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výchozí revize,</w:t>
      </w:r>
    </w:p>
    <w:p w14:paraId="4524AEF9" w14:textId="0C3CA546"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sidRPr="00C06C5B">
        <w:rPr>
          <w:rFonts w:ascii="Arial" w:hAnsi="Arial" w:cs="Arial"/>
          <w:sz w:val="20"/>
          <w:szCs w:val="20"/>
          <w:lang w:eastAsia="en-US"/>
        </w:rPr>
        <w:t>příbal dodávaný s rozvaděči (ovládací páka atd.)</w:t>
      </w:r>
      <w:r w:rsidR="00B4353D">
        <w:rPr>
          <w:rFonts w:ascii="Arial" w:hAnsi="Arial" w:cs="Arial"/>
          <w:sz w:val="20"/>
          <w:szCs w:val="20"/>
          <w:lang w:eastAsia="en-US"/>
        </w:rPr>
        <w:t>.</w:t>
      </w:r>
    </w:p>
    <w:p w14:paraId="1CADEDDB"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578AAD52" w14:textId="77777777" w:rsidR="007C26FC" w:rsidRDefault="007C26FC" w:rsidP="007C26FC">
      <w:pPr>
        <w:pStyle w:val="rltextlnkuslovan"/>
        <w:numPr>
          <w:ilvl w:val="0"/>
          <w:numId w:val="17"/>
        </w:numPr>
        <w:spacing w:before="120" w:beforeAutospacing="0" w:after="0" w:afterAutospacing="0" w:line="280" w:lineRule="atLeast"/>
        <w:jc w:val="both"/>
        <w:rPr>
          <w:rFonts w:ascii="Arial" w:hAnsi="Arial" w:cs="Arial"/>
          <w:sz w:val="20"/>
          <w:szCs w:val="20"/>
        </w:rPr>
      </w:pPr>
      <w:r>
        <w:rPr>
          <w:rFonts w:ascii="Arial" w:hAnsi="Arial" w:cs="Arial"/>
          <w:sz w:val="20"/>
          <w:szCs w:val="20"/>
        </w:rPr>
        <w:t>Zástupci smluvních stran provedou zběžnou vizuální prohlídku kompletní stanice na místě instalace a</w:t>
      </w:r>
      <w:r w:rsidRPr="00C87A45">
        <w:rPr>
          <w:rFonts w:ascii="Arial" w:hAnsi="Arial" w:cs="Arial"/>
          <w:sz w:val="20"/>
          <w:szCs w:val="20"/>
        </w:rPr>
        <w:t xml:space="preserve"> případné vady či nedostatky poznatelné zběžnou, nikoli podrobnou prohlídkou zboží </w:t>
      </w:r>
      <w:r>
        <w:rPr>
          <w:rFonts w:ascii="Arial" w:hAnsi="Arial" w:cs="Arial"/>
          <w:sz w:val="20"/>
          <w:szCs w:val="20"/>
        </w:rPr>
        <w:t>vytknou</w:t>
      </w:r>
      <w:r w:rsidRPr="00C87A45">
        <w:rPr>
          <w:rFonts w:ascii="Arial" w:hAnsi="Arial" w:cs="Arial"/>
          <w:sz w:val="20"/>
          <w:szCs w:val="20"/>
        </w:rPr>
        <w:t xml:space="preserve"> v dodacím listu.</w:t>
      </w:r>
    </w:p>
    <w:p w14:paraId="7E27F68E"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5E2AA8A2" w14:textId="46699EBF"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 xml:space="preserve">Vlastnické právo ke zboží přechází na kupujícího okamžikem převzetí dodaného zboží a podpisu dodacího listu. </w:t>
      </w:r>
    </w:p>
    <w:p w14:paraId="25944338"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43E37231" w14:textId="77777777" w:rsidR="007C26FC" w:rsidRDefault="007C26FC" w:rsidP="007C26FC">
      <w:pPr>
        <w:pStyle w:val="rltextlnkuslovan"/>
        <w:numPr>
          <w:ilvl w:val="0"/>
          <w:numId w:val="17"/>
        </w:numPr>
        <w:spacing w:before="120" w:beforeAutospacing="0" w:after="0" w:afterAutospacing="0" w:line="280" w:lineRule="atLeast"/>
        <w:ind w:hanging="357"/>
        <w:jc w:val="both"/>
        <w:rPr>
          <w:rFonts w:ascii="Arial" w:hAnsi="Arial" w:cs="Arial"/>
          <w:sz w:val="20"/>
          <w:szCs w:val="20"/>
          <w:lang w:eastAsia="en-US"/>
        </w:rPr>
      </w:pPr>
      <w:r w:rsidRPr="00C22B32">
        <w:rPr>
          <w:rFonts w:ascii="Arial" w:hAnsi="Arial" w:cs="Arial"/>
          <w:sz w:val="20"/>
          <w:szCs w:val="20"/>
        </w:rPr>
        <w:t>Kupující předá prodávajícímu před každou dodávkou zboží rozvaděč VN, rozvaděč NN a transformátor ke kompletaci</w:t>
      </w:r>
      <w:r>
        <w:rPr>
          <w:rFonts w:ascii="Arial" w:hAnsi="Arial" w:cs="Arial"/>
          <w:sz w:val="20"/>
          <w:szCs w:val="20"/>
        </w:rPr>
        <w:t xml:space="preserve"> některým z následujících způsobů:</w:t>
      </w:r>
      <w:r w:rsidRPr="00C22B32">
        <w:rPr>
          <w:rFonts w:ascii="Arial" w:hAnsi="Arial" w:cs="Arial"/>
          <w:sz w:val="20"/>
          <w:szCs w:val="20"/>
        </w:rPr>
        <w:t xml:space="preserve"> </w:t>
      </w:r>
    </w:p>
    <w:p w14:paraId="07A09A25" w14:textId="219D3BB2" w:rsidR="007C26F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C22B32">
        <w:rPr>
          <w:rFonts w:ascii="Arial" w:hAnsi="Arial" w:cs="Arial"/>
          <w:sz w:val="20"/>
          <w:szCs w:val="20"/>
        </w:rPr>
        <w:t xml:space="preserve"> předání rozvaděč</w:t>
      </w:r>
      <w:r>
        <w:rPr>
          <w:rFonts w:ascii="Arial" w:hAnsi="Arial" w:cs="Arial"/>
          <w:sz w:val="20"/>
          <w:szCs w:val="20"/>
        </w:rPr>
        <w:t>ů</w:t>
      </w:r>
      <w:r w:rsidRPr="00C22B32">
        <w:rPr>
          <w:rFonts w:ascii="Arial" w:hAnsi="Arial" w:cs="Arial"/>
          <w:sz w:val="20"/>
          <w:szCs w:val="20"/>
        </w:rPr>
        <w:t xml:space="preserve"> VN </w:t>
      </w:r>
      <w:r>
        <w:rPr>
          <w:rFonts w:ascii="Arial" w:hAnsi="Arial" w:cs="Arial"/>
          <w:sz w:val="20"/>
          <w:szCs w:val="20"/>
        </w:rPr>
        <w:t xml:space="preserve">a NN </w:t>
      </w:r>
      <w:r w:rsidRPr="00C22B32">
        <w:rPr>
          <w:rFonts w:ascii="Arial" w:hAnsi="Arial" w:cs="Arial"/>
          <w:sz w:val="20"/>
          <w:szCs w:val="20"/>
        </w:rPr>
        <w:t>dojde na základě písemné dohody uzavřené mezi kupujícím a prodávajícím na určeném místě, které se musí nacházet na území České republiky. V takovém případě zajistí přepravu na určené místo předaní na své náklady kupující. Složení rozvaděč</w:t>
      </w:r>
      <w:r w:rsidR="001D4DDC">
        <w:rPr>
          <w:rFonts w:ascii="Arial" w:hAnsi="Arial" w:cs="Arial"/>
          <w:sz w:val="20"/>
          <w:szCs w:val="20"/>
        </w:rPr>
        <w:t>ů</w:t>
      </w:r>
      <w:r w:rsidRPr="00C22B32">
        <w:rPr>
          <w:rFonts w:ascii="Arial" w:hAnsi="Arial" w:cs="Arial"/>
          <w:sz w:val="20"/>
          <w:szCs w:val="20"/>
        </w:rPr>
        <w:t xml:space="preserve"> na místě </w:t>
      </w:r>
      <w:r>
        <w:rPr>
          <w:rFonts w:ascii="Arial" w:hAnsi="Arial" w:cs="Arial"/>
          <w:sz w:val="20"/>
          <w:szCs w:val="20"/>
        </w:rPr>
        <w:t>předání</w:t>
      </w:r>
      <w:r w:rsidRPr="00C22B32">
        <w:rPr>
          <w:rFonts w:ascii="Arial" w:hAnsi="Arial" w:cs="Arial"/>
          <w:sz w:val="20"/>
          <w:szCs w:val="20"/>
        </w:rPr>
        <w:t xml:space="preserve"> provede a zaji</w:t>
      </w:r>
      <w:r>
        <w:rPr>
          <w:rFonts w:ascii="Arial" w:hAnsi="Arial" w:cs="Arial"/>
          <w:sz w:val="20"/>
          <w:szCs w:val="20"/>
        </w:rPr>
        <w:t>stí na své náklady prodávající,</w:t>
      </w:r>
    </w:p>
    <w:p w14:paraId="374636D6" w14:textId="77777777" w:rsidR="007C26F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75303C">
        <w:rPr>
          <w:rFonts w:ascii="Arial" w:hAnsi="Arial" w:cs="Arial"/>
          <w:sz w:val="20"/>
          <w:szCs w:val="20"/>
        </w:rPr>
        <w:t xml:space="preserve"> předání </w:t>
      </w:r>
      <w:r>
        <w:rPr>
          <w:rFonts w:ascii="Arial" w:hAnsi="Arial" w:cs="Arial"/>
          <w:sz w:val="20"/>
          <w:szCs w:val="20"/>
        </w:rPr>
        <w:t xml:space="preserve">distribučního </w:t>
      </w:r>
      <w:r w:rsidRPr="0075303C">
        <w:rPr>
          <w:rFonts w:ascii="Arial" w:hAnsi="Arial" w:cs="Arial"/>
          <w:sz w:val="20"/>
          <w:szCs w:val="20"/>
        </w:rPr>
        <w:t xml:space="preserve">transformátoru dojde na základě písemné dohody ve skladech kupujícího </w:t>
      </w:r>
      <w:r>
        <w:rPr>
          <w:rFonts w:ascii="Arial" w:hAnsi="Arial" w:cs="Arial"/>
          <w:sz w:val="20"/>
          <w:szCs w:val="20"/>
        </w:rPr>
        <w:t xml:space="preserve">nacházejících se na jeho distribučním území. </w:t>
      </w:r>
      <w:r w:rsidRPr="0075303C">
        <w:rPr>
          <w:rFonts w:ascii="Arial" w:hAnsi="Arial" w:cs="Arial"/>
          <w:sz w:val="20"/>
          <w:szCs w:val="20"/>
        </w:rPr>
        <w:t>V takovém případě dopravu do skladu kupujícího za účelem vyzvednutí transformátoru zajistí na své náklady kupující, stejně tak jako nakládku ve skladu kupujícího</w:t>
      </w:r>
      <w:r>
        <w:rPr>
          <w:rFonts w:ascii="Arial" w:hAnsi="Arial" w:cs="Arial"/>
          <w:sz w:val="20"/>
          <w:szCs w:val="20"/>
        </w:rPr>
        <w:t>,</w:t>
      </w:r>
      <w:r w:rsidRPr="0075303C">
        <w:rPr>
          <w:rFonts w:ascii="Arial" w:hAnsi="Arial" w:cs="Arial"/>
          <w:sz w:val="20"/>
          <w:szCs w:val="20"/>
        </w:rPr>
        <w:t xml:space="preserve"> </w:t>
      </w:r>
    </w:p>
    <w:p w14:paraId="1BB28ED4" w14:textId="77777777" w:rsidR="007C26FC" w:rsidRPr="0075303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75303C">
        <w:rPr>
          <w:rFonts w:ascii="Arial" w:hAnsi="Arial" w:cs="Arial"/>
          <w:sz w:val="20"/>
          <w:szCs w:val="20"/>
        </w:rPr>
        <w:t xml:space="preserve"> předání transformátoru dále </w:t>
      </w:r>
      <w:r>
        <w:rPr>
          <w:rFonts w:ascii="Arial" w:hAnsi="Arial" w:cs="Arial"/>
          <w:sz w:val="20"/>
          <w:szCs w:val="20"/>
        </w:rPr>
        <w:t xml:space="preserve">dojde </w:t>
      </w:r>
      <w:r w:rsidRPr="0075303C">
        <w:rPr>
          <w:rFonts w:ascii="Arial" w:hAnsi="Arial" w:cs="Arial"/>
          <w:sz w:val="20"/>
          <w:szCs w:val="20"/>
        </w:rPr>
        <w:t xml:space="preserve">v místě </w:t>
      </w:r>
      <w:r>
        <w:rPr>
          <w:rFonts w:ascii="Arial" w:hAnsi="Arial" w:cs="Arial"/>
          <w:sz w:val="20"/>
          <w:szCs w:val="20"/>
        </w:rPr>
        <w:t>plnění a</w:t>
      </w:r>
      <w:r w:rsidRPr="0075303C">
        <w:rPr>
          <w:rFonts w:ascii="Arial" w:hAnsi="Arial" w:cs="Arial"/>
          <w:sz w:val="20"/>
          <w:szCs w:val="20"/>
        </w:rPr>
        <w:t xml:space="preserve"> v takové</w:t>
      </w:r>
      <w:r>
        <w:rPr>
          <w:rFonts w:ascii="Arial" w:hAnsi="Arial" w:cs="Arial"/>
          <w:sz w:val="20"/>
          <w:szCs w:val="20"/>
        </w:rPr>
        <w:t>m</w:t>
      </w:r>
      <w:r w:rsidRPr="0075303C">
        <w:rPr>
          <w:rFonts w:ascii="Arial" w:hAnsi="Arial" w:cs="Arial"/>
          <w:sz w:val="20"/>
          <w:szCs w:val="20"/>
        </w:rPr>
        <w:t xml:space="preserve"> případě zajistí kupující na své náklady dopravu</w:t>
      </w:r>
      <w:r>
        <w:rPr>
          <w:rFonts w:ascii="Arial" w:hAnsi="Arial" w:cs="Arial"/>
          <w:sz w:val="20"/>
          <w:szCs w:val="20"/>
        </w:rPr>
        <w:t xml:space="preserve">. Složení </w:t>
      </w:r>
      <w:r w:rsidRPr="0075303C">
        <w:rPr>
          <w:rFonts w:ascii="Arial" w:hAnsi="Arial" w:cs="Arial"/>
          <w:sz w:val="20"/>
          <w:szCs w:val="20"/>
        </w:rPr>
        <w:t>na míst</w:t>
      </w:r>
      <w:r>
        <w:rPr>
          <w:rFonts w:ascii="Arial" w:hAnsi="Arial" w:cs="Arial"/>
          <w:sz w:val="20"/>
          <w:szCs w:val="20"/>
        </w:rPr>
        <w:t>ě</w:t>
      </w:r>
      <w:r w:rsidRPr="0075303C">
        <w:rPr>
          <w:rFonts w:ascii="Arial" w:hAnsi="Arial" w:cs="Arial"/>
          <w:sz w:val="20"/>
          <w:szCs w:val="20"/>
        </w:rPr>
        <w:t xml:space="preserve"> plnění</w:t>
      </w:r>
      <w:r>
        <w:rPr>
          <w:rFonts w:ascii="Arial" w:hAnsi="Arial" w:cs="Arial"/>
          <w:sz w:val="20"/>
          <w:szCs w:val="20"/>
        </w:rPr>
        <w:t xml:space="preserve"> zajistí prodávající</w:t>
      </w:r>
      <w:r w:rsidRPr="0075303C">
        <w:rPr>
          <w:rFonts w:ascii="Arial" w:hAnsi="Arial" w:cs="Arial"/>
          <w:sz w:val="20"/>
          <w:szCs w:val="20"/>
        </w:rPr>
        <w:t>.</w:t>
      </w:r>
      <w:r>
        <w:rPr>
          <w:rFonts w:ascii="Arial" w:hAnsi="Arial" w:cs="Arial"/>
          <w:sz w:val="20"/>
          <w:szCs w:val="20"/>
        </w:rPr>
        <w:t xml:space="preserve"> </w:t>
      </w:r>
    </w:p>
    <w:p w14:paraId="2C1E21C0"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1B018836" w14:textId="76DA82F4" w:rsidR="007C26FC" w:rsidRDefault="007C26FC" w:rsidP="007C26FC">
      <w:pPr>
        <w:pStyle w:val="rltextlnkuslovan"/>
        <w:widowControl w:val="0"/>
        <w:numPr>
          <w:ilvl w:val="0"/>
          <w:numId w:val="17"/>
        </w:numPr>
        <w:suppressAutoHyphens/>
        <w:spacing w:before="0" w:beforeAutospacing="0" w:after="0" w:afterAutospacing="0" w:line="280" w:lineRule="atLeast"/>
        <w:jc w:val="both"/>
        <w:rPr>
          <w:rFonts w:ascii="Arial" w:hAnsi="Arial" w:cs="Arial"/>
          <w:sz w:val="20"/>
          <w:szCs w:val="20"/>
        </w:rPr>
      </w:pPr>
      <w:r w:rsidRPr="00E3691D">
        <w:rPr>
          <w:rFonts w:ascii="Arial" w:hAnsi="Arial" w:cs="Arial"/>
          <w:sz w:val="20"/>
          <w:szCs w:val="20"/>
        </w:rPr>
        <w:t xml:space="preserve">Prodávající je povinen provést kompletaci trafostanice, tedy zřídit elektrické propojení jednotlivých komponent dle specifikace a dále usadit pro provoz transformátor a rozváděč VN a NN. Je připuštěno i to, že finální usazení a zapojení bude provedeno prodávajícím na místě stavby. U rozvaděče NN bude prodávajícím provedena instalace včetně stojanu rozvaděče. Rozvaděč NN a transformátor bude propojen kabelovými </w:t>
      </w:r>
      <w:proofErr w:type="spellStart"/>
      <w:r w:rsidRPr="00E3691D">
        <w:rPr>
          <w:rFonts w:ascii="Arial" w:hAnsi="Arial" w:cs="Arial"/>
          <w:sz w:val="20"/>
          <w:szCs w:val="20"/>
        </w:rPr>
        <w:t>propoji</w:t>
      </w:r>
      <w:proofErr w:type="spellEnd"/>
      <w:r w:rsidRPr="00E3691D">
        <w:rPr>
          <w:rFonts w:ascii="Arial" w:hAnsi="Arial" w:cs="Arial"/>
          <w:sz w:val="20"/>
          <w:szCs w:val="20"/>
        </w:rPr>
        <w:t xml:space="preserve"> NN</w:t>
      </w:r>
      <w:r w:rsidR="001D4DDC">
        <w:rPr>
          <w:rFonts w:ascii="Arial" w:hAnsi="Arial" w:cs="Arial"/>
          <w:sz w:val="20"/>
          <w:szCs w:val="20"/>
        </w:rPr>
        <w:t xml:space="preserve"> se zkratovacími svorníky</w:t>
      </w:r>
      <w:r w:rsidRPr="00E3691D">
        <w:rPr>
          <w:rFonts w:ascii="Arial" w:hAnsi="Arial" w:cs="Arial"/>
          <w:sz w:val="20"/>
          <w:szCs w:val="20"/>
        </w:rPr>
        <w:t xml:space="preserve">.  Bude provedeno propojení mezi rozvaděčem VN a transformátorem. Předání stanice bude vždy provedeno </w:t>
      </w:r>
      <w:r w:rsidRPr="00E3691D">
        <w:rPr>
          <w:rFonts w:ascii="Arial" w:hAnsi="Arial" w:cs="Arial"/>
          <w:sz w:val="20"/>
          <w:szCs w:val="20"/>
        </w:rPr>
        <w:lastRenderedPageBreak/>
        <w:t xml:space="preserve">v kompletním stavu. </w:t>
      </w:r>
    </w:p>
    <w:p w14:paraId="24D341B5" w14:textId="77777777" w:rsidR="007C26FC" w:rsidRPr="00E3691D" w:rsidRDefault="007C26FC" w:rsidP="007C26FC">
      <w:pPr>
        <w:pStyle w:val="rltextlnkuslovan"/>
        <w:widowControl w:val="0"/>
        <w:suppressAutoHyphens/>
        <w:spacing w:before="0" w:beforeAutospacing="0" w:after="0" w:afterAutospacing="0" w:line="280" w:lineRule="atLeast"/>
        <w:ind w:left="360"/>
        <w:jc w:val="both"/>
        <w:rPr>
          <w:rFonts w:ascii="Arial" w:hAnsi="Arial" w:cs="Arial"/>
          <w:sz w:val="20"/>
          <w:szCs w:val="20"/>
        </w:rPr>
      </w:pPr>
    </w:p>
    <w:p w14:paraId="578C782C" w14:textId="77777777" w:rsidR="007C26FC" w:rsidRPr="00600640"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rPr>
      </w:pPr>
      <w:r w:rsidRPr="00600640">
        <w:rPr>
          <w:rFonts w:ascii="Arial" w:hAnsi="Arial" w:cs="Arial"/>
          <w:sz w:val="20"/>
          <w:szCs w:val="20"/>
        </w:rPr>
        <w:t xml:space="preserve">Kupující požaduje provedení kusových zkoušek u každé </w:t>
      </w:r>
      <w:r>
        <w:rPr>
          <w:rFonts w:ascii="Arial" w:hAnsi="Arial" w:cs="Arial"/>
          <w:sz w:val="20"/>
          <w:szCs w:val="20"/>
        </w:rPr>
        <w:t>dodávané</w:t>
      </w:r>
      <w:r w:rsidRPr="00600640">
        <w:rPr>
          <w:rFonts w:ascii="Arial" w:hAnsi="Arial" w:cs="Arial"/>
          <w:sz w:val="20"/>
          <w:szCs w:val="20"/>
        </w:rPr>
        <w:t xml:space="preserve"> trafostanice. Protokoly o zkouškách musí být uloženy v přihrádce na dokumentaci v části pro rozvaděč VN jako součást dodávky ke každé stanici. Kusové zkoušky a protokoly zahrnují následující:</w:t>
      </w:r>
    </w:p>
    <w:p w14:paraId="42EB0B66" w14:textId="77777777" w:rsidR="007C26FC" w:rsidRPr="00391250" w:rsidRDefault="007C26FC" w:rsidP="007C26FC">
      <w:pPr>
        <w:pStyle w:val="rltextlnkuslovan"/>
        <w:numPr>
          <w:ilvl w:val="0"/>
          <w:numId w:val="23"/>
        </w:numPr>
        <w:spacing w:before="120" w:beforeAutospacing="0" w:after="0" w:afterAutospacing="0" w:line="280" w:lineRule="atLeast"/>
        <w:jc w:val="both"/>
        <w:rPr>
          <w:rFonts w:ascii="Arial" w:hAnsi="Arial" w:cs="Arial"/>
        </w:rPr>
      </w:pPr>
      <w:r w:rsidRPr="00391250">
        <w:rPr>
          <w:rFonts w:ascii="Arial" w:hAnsi="Arial" w:cs="Arial"/>
          <w:sz w:val="20"/>
          <w:szCs w:val="20"/>
        </w:rPr>
        <w:t xml:space="preserve">zkoušky elektrické pevnosti izolace propojovacího vedení vysokého napětí včetně namontovaných kabelových souborů včetně testu na částečné výboje (&lt; 5 </w:t>
      </w:r>
      <w:proofErr w:type="spellStart"/>
      <w:r w:rsidRPr="00391250">
        <w:rPr>
          <w:rFonts w:ascii="Arial" w:hAnsi="Arial" w:cs="Arial"/>
          <w:sz w:val="20"/>
          <w:szCs w:val="20"/>
        </w:rPr>
        <w:t>pC</w:t>
      </w:r>
      <w:proofErr w:type="spellEnd"/>
      <w:r w:rsidRPr="00391250">
        <w:rPr>
          <w:rFonts w:ascii="Arial" w:hAnsi="Arial" w:cs="Arial"/>
          <w:sz w:val="20"/>
          <w:szCs w:val="20"/>
        </w:rPr>
        <w:t xml:space="preserve">), </w:t>
      </w:r>
    </w:p>
    <w:p w14:paraId="4E21129C" w14:textId="77777777" w:rsidR="007C26FC" w:rsidRPr="00391250" w:rsidRDefault="007C26FC" w:rsidP="007C26FC">
      <w:pPr>
        <w:pStyle w:val="rltextlnkuslovan"/>
        <w:numPr>
          <w:ilvl w:val="0"/>
          <w:numId w:val="23"/>
        </w:numPr>
        <w:autoSpaceDE w:val="0"/>
        <w:autoSpaceDN w:val="0"/>
        <w:spacing w:before="120" w:beforeAutospacing="0" w:after="0" w:afterAutospacing="0" w:line="280" w:lineRule="atLeast"/>
        <w:jc w:val="both"/>
        <w:rPr>
          <w:rFonts w:ascii="Arial" w:hAnsi="Arial" w:cs="Arial"/>
          <w:sz w:val="20"/>
          <w:szCs w:val="20"/>
        </w:rPr>
      </w:pPr>
      <w:r w:rsidRPr="00391250">
        <w:rPr>
          <w:rFonts w:ascii="Arial" w:hAnsi="Arial" w:cs="Arial"/>
          <w:sz w:val="20"/>
          <w:szCs w:val="20"/>
        </w:rPr>
        <w:t>vizuální kontrola stanice, včetně všech hlavních dodaných a namontovaných zařízení, kontrola správného zapojení atd. za účelem ověření, že je zboží v souladu se zařízením, na kterém byla provedena typová zkouška.</w:t>
      </w:r>
    </w:p>
    <w:p w14:paraId="65D3BA3E" w14:textId="77777777" w:rsidR="007C26FC" w:rsidRDefault="007C26FC" w:rsidP="007C26FC">
      <w:pPr>
        <w:pStyle w:val="rltextlnkuslovan"/>
        <w:spacing w:before="120" w:beforeAutospacing="0" w:after="0" w:afterAutospacing="0" w:line="280" w:lineRule="atLeast"/>
        <w:ind w:left="1080"/>
        <w:jc w:val="both"/>
        <w:rPr>
          <w:rFonts w:ascii="Arial" w:hAnsi="Arial" w:cs="Arial"/>
          <w:sz w:val="20"/>
          <w:szCs w:val="20"/>
        </w:rPr>
      </w:pPr>
    </w:p>
    <w:p w14:paraId="069CD8FC"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Kupující má právo účastnit se technických zkoušek zboží prováděných v závodě výrobce zboží sám nebo prostřednictvím pověřených zástupců (dále jen</w:t>
      </w:r>
      <w:r w:rsidRPr="00C22B32">
        <w:rPr>
          <w:rFonts w:ascii="Arial" w:hAnsi="Arial" w:cs="Arial"/>
          <w:sz w:val="20"/>
          <w:szCs w:val="20"/>
        </w:rPr>
        <w:t xml:space="preserve"> „</w:t>
      </w:r>
      <w:r w:rsidRPr="00C22B32">
        <w:rPr>
          <w:rFonts w:ascii="Arial" w:hAnsi="Arial" w:cs="Arial"/>
          <w:b/>
          <w:sz w:val="20"/>
          <w:szCs w:val="20"/>
        </w:rPr>
        <w:t>přejímka</w:t>
      </w:r>
      <w:r w:rsidRPr="00C22B32">
        <w:rPr>
          <w:rFonts w:ascii="Arial" w:hAnsi="Arial" w:cs="Arial"/>
          <w:sz w:val="20"/>
          <w:szCs w:val="20"/>
        </w:rP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A3CE3B5" w14:textId="77777777" w:rsidR="007C26FC" w:rsidRPr="00E3691D" w:rsidRDefault="007C26FC" w:rsidP="007C26FC">
      <w:pPr>
        <w:pStyle w:val="rltextlnkuslovan"/>
        <w:spacing w:before="120" w:beforeAutospacing="0" w:after="0" w:afterAutospacing="0" w:line="280" w:lineRule="atLeast"/>
        <w:ind w:left="1080"/>
        <w:jc w:val="both"/>
        <w:rPr>
          <w:rFonts w:ascii="Arial" w:hAnsi="Arial" w:cs="Arial"/>
          <w:sz w:val="20"/>
          <w:szCs w:val="20"/>
        </w:rPr>
      </w:pPr>
    </w:p>
    <w:p w14:paraId="1CF87E62"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Prodávající souhlasí s tím, že práva a povinnosti podle této smlouvy bude vykonávat za předpokladu, že obdrží od kupujícího výzvu k plnění pro každou jednotlivou dodávku zboží dle čl. I. odst. 3. této smlouvy, a to podle jednotlivých požadavků kupujícího uvedených ve výzvách k plnění a této smlouvě.</w:t>
      </w:r>
    </w:p>
    <w:p w14:paraId="04153119"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3C09481A" w14:textId="77777777" w:rsidR="007C26FC" w:rsidRPr="006D4F96"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Prodávající je povinen zabezpečit dodávku zboží dle této smlouvy a v souladu s ní, výzvami k plnění, jakož i příslušnými právními předpisy, zejména</w:t>
      </w:r>
      <w:r>
        <w:rPr>
          <w:rFonts w:ascii="Arial" w:hAnsi="Arial" w:cs="Arial"/>
          <w:sz w:val="20"/>
          <w:szCs w:val="20"/>
        </w:rPr>
        <w:t xml:space="preserve"> občanským zákoníkem</w:t>
      </w:r>
      <w:r w:rsidRPr="006D4F96">
        <w:rPr>
          <w:rFonts w:ascii="Arial" w:hAnsi="Arial" w:cs="Arial"/>
          <w:sz w:val="20"/>
          <w:szCs w:val="20"/>
        </w:rPr>
        <w:t xml:space="preserve">. Prodávající je povinen zajistit oznámení o doručení výzvy k plnění prodávajícímu, jakož i dodávku zboží dle ní tak, aby nedošlo k ohrožení dodacích termínů stanovených touto smlouvou či výzvou k plnění v souladu s touto smlouvou. </w:t>
      </w:r>
    </w:p>
    <w:p w14:paraId="4B1FD3E1" w14:textId="77777777" w:rsidR="007C26FC" w:rsidRDefault="007C26FC" w:rsidP="007C26FC">
      <w:pPr>
        <w:spacing w:line="280" w:lineRule="atLeast"/>
        <w:jc w:val="both"/>
        <w:rPr>
          <w:rFonts w:cs="Arial"/>
          <w:szCs w:val="20"/>
        </w:rPr>
      </w:pPr>
    </w:p>
    <w:p w14:paraId="1F102EB0" w14:textId="77777777" w:rsidR="007C26FC" w:rsidRDefault="007C26FC" w:rsidP="007C26FC">
      <w:pPr>
        <w:spacing w:line="280" w:lineRule="atLeast"/>
        <w:jc w:val="both"/>
        <w:rPr>
          <w:rFonts w:cs="Arial"/>
          <w:szCs w:val="20"/>
        </w:rPr>
      </w:pPr>
    </w:p>
    <w:p w14:paraId="4ADBE882" w14:textId="77777777" w:rsidR="007C26FC" w:rsidRPr="0081471A" w:rsidRDefault="007C26FC" w:rsidP="007C26FC">
      <w:pPr>
        <w:spacing w:line="280" w:lineRule="atLeast"/>
        <w:ind w:left="340"/>
        <w:jc w:val="center"/>
        <w:rPr>
          <w:rFonts w:cs="Arial"/>
          <w:b/>
          <w:szCs w:val="20"/>
        </w:rPr>
      </w:pPr>
      <w:r>
        <w:rPr>
          <w:rFonts w:cs="Arial"/>
          <w:b/>
          <w:szCs w:val="20"/>
        </w:rPr>
        <w:t>V</w:t>
      </w:r>
      <w:r w:rsidRPr="0081471A">
        <w:rPr>
          <w:rFonts w:cs="Arial"/>
          <w:b/>
          <w:szCs w:val="20"/>
        </w:rPr>
        <w:t>.</w:t>
      </w:r>
      <w:r>
        <w:rPr>
          <w:rFonts w:cs="Arial"/>
          <w:b/>
          <w:szCs w:val="20"/>
        </w:rPr>
        <w:t xml:space="preserve"> </w:t>
      </w:r>
    </w:p>
    <w:p w14:paraId="7173A382" w14:textId="77777777" w:rsidR="007C26FC" w:rsidRPr="0081471A" w:rsidRDefault="007C26FC" w:rsidP="007C26FC">
      <w:pPr>
        <w:spacing w:line="280" w:lineRule="atLeast"/>
        <w:jc w:val="center"/>
        <w:rPr>
          <w:rFonts w:cs="Arial"/>
          <w:b/>
          <w:szCs w:val="20"/>
        </w:rPr>
      </w:pPr>
      <w:bookmarkStart w:id="2" w:name="_Toc380480034"/>
      <w:bookmarkStart w:id="3" w:name="_Toc383016604"/>
      <w:bookmarkStart w:id="4" w:name="_Toc465085500"/>
      <w:r w:rsidRPr="0081471A">
        <w:rPr>
          <w:rFonts w:cs="Arial"/>
          <w:b/>
          <w:szCs w:val="20"/>
        </w:rPr>
        <w:t>Přechod nebezpečí škody na zboží</w:t>
      </w:r>
      <w:bookmarkEnd w:id="2"/>
      <w:bookmarkEnd w:id="3"/>
      <w:bookmarkEnd w:id="4"/>
    </w:p>
    <w:p w14:paraId="7C549BB9" w14:textId="77777777" w:rsidR="007C26FC" w:rsidRPr="0081471A" w:rsidRDefault="007C26FC" w:rsidP="007C26FC">
      <w:pPr>
        <w:spacing w:line="280" w:lineRule="atLeast"/>
        <w:jc w:val="both"/>
        <w:rPr>
          <w:rFonts w:cs="Arial"/>
          <w:szCs w:val="20"/>
        </w:rPr>
      </w:pPr>
    </w:p>
    <w:p w14:paraId="54E6FED1" w14:textId="77777777" w:rsidR="007C26FC" w:rsidRDefault="007C26FC" w:rsidP="007C26FC">
      <w:pPr>
        <w:numPr>
          <w:ilvl w:val="0"/>
          <w:numId w:val="19"/>
        </w:numPr>
        <w:spacing w:line="280" w:lineRule="atLeast"/>
        <w:jc w:val="both"/>
        <w:rPr>
          <w:rFonts w:cs="Arial"/>
          <w:szCs w:val="20"/>
        </w:rPr>
      </w:pPr>
      <w:r w:rsidRPr="0081471A">
        <w:rPr>
          <w:rFonts w:cs="Arial"/>
          <w:szCs w:val="20"/>
        </w:rPr>
        <w:t xml:space="preserve">Prodávající nese nebezpečí škody na zboží až do okamžiku převzetí zboží a podepsání dodacího listu </w:t>
      </w:r>
      <w:r>
        <w:rPr>
          <w:rFonts w:cs="Arial"/>
          <w:szCs w:val="20"/>
        </w:rPr>
        <w:t xml:space="preserve">oprávněnou osobou </w:t>
      </w:r>
      <w:r w:rsidRPr="0081471A">
        <w:rPr>
          <w:rFonts w:cs="Arial"/>
          <w:szCs w:val="20"/>
        </w:rPr>
        <w:t xml:space="preserve">kupujícího. </w:t>
      </w:r>
    </w:p>
    <w:p w14:paraId="3CCA8672" w14:textId="77777777" w:rsidR="007C26FC" w:rsidRDefault="007C26FC" w:rsidP="007C26FC">
      <w:pPr>
        <w:spacing w:line="280" w:lineRule="atLeast"/>
        <w:ind w:left="360"/>
        <w:jc w:val="both"/>
        <w:rPr>
          <w:rFonts w:cs="Arial"/>
          <w:szCs w:val="20"/>
        </w:rPr>
      </w:pPr>
    </w:p>
    <w:p w14:paraId="40949A2E" w14:textId="77777777" w:rsidR="007C26FC" w:rsidRPr="006E16FC" w:rsidRDefault="007C26FC" w:rsidP="007C26FC">
      <w:pPr>
        <w:numPr>
          <w:ilvl w:val="0"/>
          <w:numId w:val="19"/>
        </w:numPr>
        <w:spacing w:line="280" w:lineRule="atLeast"/>
        <w:jc w:val="both"/>
        <w:rPr>
          <w:rFonts w:eastAsia="Calibri" w:cs="Arial"/>
          <w:szCs w:val="20"/>
        </w:rPr>
      </w:pPr>
      <w:r w:rsidRPr="00C22B32">
        <w:rPr>
          <w:rFonts w:cs="Arial"/>
          <w:szCs w:val="20"/>
        </w:rPr>
        <w:t xml:space="preserve">Při dodání rozvaděče VN </w:t>
      </w:r>
      <w:r>
        <w:rPr>
          <w:rFonts w:cs="Arial"/>
          <w:szCs w:val="20"/>
        </w:rPr>
        <w:t xml:space="preserve">i NN </w:t>
      </w:r>
      <w:r w:rsidRPr="00C22B32">
        <w:rPr>
          <w:rFonts w:cs="Arial"/>
          <w:szCs w:val="20"/>
        </w:rPr>
        <w:t>do závodu prodávajícího (nebo jiného místa předání ve smyslu č</w:t>
      </w:r>
      <w:r>
        <w:rPr>
          <w:rFonts w:cs="Arial"/>
          <w:szCs w:val="20"/>
        </w:rPr>
        <w:t xml:space="preserve">l. </w:t>
      </w:r>
      <w:r w:rsidRPr="006E16FC">
        <w:rPr>
          <w:rFonts w:eastAsia="Calibri" w:cs="Arial"/>
          <w:szCs w:val="20"/>
        </w:rPr>
        <w:t>IV. odst. 10 smlouvy) ke kompletaci, přechází nebezpečí ztráty nebo škody k tomuto zboží okamžikem převzetí ve výrobním závodě prodávajícího (nebo v místě kompletace ve smyslu čl. IV. odst. 10 smlouvy) na prodávajícího. Následný přechod nebezpečí ztráty nebo škody zkompletované dodávky zboží z prodávajícího na kupujícího se řídi čl. V. odst. 1 této smlouvy.</w:t>
      </w:r>
    </w:p>
    <w:p w14:paraId="1FEBBD97" w14:textId="77777777" w:rsidR="007C26FC" w:rsidRDefault="007C26FC" w:rsidP="007C26FC">
      <w:pPr>
        <w:spacing w:line="280" w:lineRule="atLeast"/>
        <w:ind w:left="360"/>
        <w:jc w:val="both"/>
        <w:rPr>
          <w:rFonts w:cs="Arial"/>
          <w:szCs w:val="20"/>
        </w:rPr>
      </w:pPr>
    </w:p>
    <w:p w14:paraId="31D50C65" w14:textId="77777777" w:rsidR="007C26FC" w:rsidRPr="00C22B32" w:rsidRDefault="007C26FC" w:rsidP="007C26FC">
      <w:pPr>
        <w:numPr>
          <w:ilvl w:val="0"/>
          <w:numId w:val="19"/>
        </w:numPr>
        <w:spacing w:line="280" w:lineRule="atLeast"/>
        <w:jc w:val="both"/>
        <w:rPr>
          <w:rFonts w:cs="Arial"/>
          <w:szCs w:val="20"/>
        </w:rPr>
      </w:pPr>
      <w:r w:rsidRPr="00C22B32">
        <w:rPr>
          <w:rFonts w:cs="Arial"/>
          <w:szCs w:val="20"/>
        </w:rPr>
        <w:lastRenderedPageBreak/>
        <w:t>Prodávající má o</w:t>
      </w:r>
      <w:r>
        <w:rPr>
          <w:rFonts w:cs="Arial"/>
          <w:szCs w:val="20"/>
        </w:rPr>
        <w:t>dpovědnost za škodu na dodávce z</w:t>
      </w:r>
      <w:r w:rsidRPr="00C22B32">
        <w:rPr>
          <w:rFonts w:cs="Arial"/>
          <w:szCs w:val="20"/>
        </w:rPr>
        <w:t>boží nebo jakékoli jeho části až do okamži</w:t>
      </w:r>
      <w:r>
        <w:rPr>
          <w:rFonts w:cs="Arial"/>
          <w:szCs w:val="20"/>
        </w:rPr>
        <w:t>ku přechodu nebezpečí škody na z</w:t>
      </w:r>
      <w:r w:rsidRPr="00C22B32">
        <w:rPr>
          <w:rFonts w:cs="Arial"/>
          <w:szCs w:val="20"/>
        </w:rPr>
        <w:t>boží a napraví na své vlastní náklady jakoukoli škodu, ke které d</w:t>
      </w:r>
      <w:r>
        <w:rPr>
          <w:rFonts w:cs="Arial"/>
          <w:szCs w:val="20"/>
        </w:rPr>
        <w:t>ošlo na z</w:t>
      </w:r>
      <w:r w:rsidRPr="00C22B32">
        <w:rPr>
          <w:rFonts w:cs="Arial"/>
          <w:szCs w:val="20"/>
        </w:rPr>
        <w:t xml:space="preserve">boží nebo na jakékoli jeho části z jakéhokoli důvodu. </w:t>
      </w:r>
    </w:p>
    <w:p w14:paraId="55493D8E" w14:textId="70764F99" w:rsidR="007C26FC" w:rsidRDefault="007C26FC" w:rsidP="007C26FC">
      <w:pPr>
        <w:spacing w:line="280" w:lineRule="atLeast"/>
        <w:jc w:val="both"/>
        <w:rPr>
          <w:rFonts w:cs="Arial"/>
          <w:szCs w:val="20"/>
        </w:rPr>
      </w:pPr>
    </w:p>
    <w:p w14:paraId="05D88224" w14:textId="77777777" w:rsidR="000719B7" w:rsidRDefault="000719B7" w:rsidP="007C26FC">
      <w:pPr>
        <w:spacing w:line="280" w:lineRule="atLeast"/>
        <w:jc w:val="both"/>
        <w:rPr>
          <w:rFonts w:cs="Arial"/>
          <w:szCs w:val="20"/>
        </w:rPr>
      </w:pPr>
    </w:p>
    <w:p w14:paraId="75CB59A2" w14:textId="77777777" w:rsidR="007C26FC" w:rsidRPr="00DA2C52" w:rsidRDefault="007C26FC" w:rsidP="007C26FC">
      <w:pPr>
        <w:spacing w:line="280" w:lineRule="atLeast"/>
        <w:jc w:val="both"/>
        <w:rPr>
          <w:rFonts w:cs="Arial"/>
          <w:szCs w:val="20"/>
        </w:rPr>
      </w:pPr>
    </w:p>
    <w:p w14:paraId="153A8F05" w14:textId="77777777" w:rsidR="007C26FC" w:rsidRPr="00DA2C52" w:rsidRDefault="007C26FC" w:rsidP="007C26FC">
      <w:pPr>
        <w:spacing w:line="280" w:lineRule="atLeast"/>
        <w:jc w:val="center"/>
        <w:rPr>
          <w:rFonts w:cs="Arial"/>
          <w:b/>
          <w:szCs w:val="20"/>
        </w:rPr>
      </w:pPr>
      <w:r w:rsidRPr="006C65D8">
        <w:rPr>
          <w:rFonts w:cs="Arial"/>
          <w:b/>
          <w:szCs w:val="20"/>
        </w:rPr>
        <w:t>VI.</w:t>
      </w:r>
    </w:p>
    <w:p w14:paraId="028D6D57" w14:textId="77777777" w:rsidR="007C26FC" w:rsidRPr="00DA2C52" w:rsidRDefault="007C26FC" w:rsidP="007C26FC">
      <w:pPr>
        <w:spacing w:line="280" w:lineRule="atLeast"/>
        <w:jc w:val="center"/>
        <w:rPr>
          <w:rFonts w:cs="Arial"/>
          <w:b/>
          <w:szCs w:val="20"/>
        </w:rPr>
      </w:pPr>
      <w:r>
        <w:rPr>
          <w:rFonts w:cs="Arial"/>
          <w:b/>
          <w:szCs w:val="20"/>
        </w:rPr>
        <w:t>Odpovědnost za vady, z</w:t>
      </w:r>
      <w:r w:rsidRPr="00DA2C52">
        <w:rPr>
          <w:rFonts w:cs="Arial"/>
          <w:b/>
          <w:szCs w:val="20"/>
        </w:rPr>
        <w:t>áruka</w:t>
      </w:r>
    </w:p>
    <w:p w14:paraId="06A850C4" w14:textId="77777777" w:rsidR="007C26FC" w:rsidRPr="00DA2C52" w:rsidRDefault="007C26FC" w:rsidP="007C26FC">
      <w:pPr>
        <w:pStyle w:val="Zkladntext"/>
        <w:spacing w:line="280" w:lineRule="atLeast"/>
        <w:jc w:val="both"/>
        <w:rPr>
          <w:rFonts w:ascii="Arial" w:hAnsi="Arial" w:cs="Arial"/>
          <w:color w:val="auto"/>
          <w:sz w:val="20"/>
        </w:rPr>
      </w:pPr>
    </w:p>
    <w:p w14:paraId="022F1E7D" w14:textId="1FB8CF15"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Dodá-li prodávající kupujícímu zboží, které zcela neodpovídá požadavkům dle této smlouvy, </w:t>
      </w:r>
      <w:r w:rsidR="00A47621">
        <w:rPr>
          <w:rFonts w:ascii="Arial" w:hAnsi="Arial" w:cs="Arial"/>
          <w:color w:val="auto"/>
          <w:sz w:val="20"/>
        </w:rPr>
        <w:t xml:space="preserve">jejích příloh, </w:t>
      </w:r>
      <w:r>
        <w:rPr>
          <w:rFonts w:ascii="Arial" w:hAnsi="Arial" w:cs="Arial"/>
          <w:color w:val="auto"/>
          <w:sz w:val="20"/>
        </w:rPr>
        <w:t>výzvy k plnění,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64B15D1E" w14:textId="77777777" w:rsidR="007C26FC" w:rsidRDefault="007C26FC" w:rsidP="007C26FC">
      <w:pPr>
        <w:pStyle w:val="Zkladntext"/>
        <w:spacing w:line="280" w:lineRule="atLeast"/>
        <w:ind w:left="340"/>
        <w:jc w:val="both"/>
        <w:rPr>
          <w:rFonts w:ascii="Arial" w:hAnsi="Arial" w:cs="Arial"/>
          <w:color w:val="auto"/>
          <w:sz w:val="20"/>
        </w:rPr>
      </w:pPr>
    </w:p>
    <w:p w14:paraId="034E2FEF"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Prodávající tímto poskytuje kupujícímu záruku za jakost jakéhokoli zboží dodaného prodávajícím kupujícímu dle této smlouvy. Záruka dle </w:t>
      </w:r>
      <w:r w:rsidRPr="00096DD8">
        <w:rPr>
          <w:rFonts w:ascii="Arial" w:hAnsi="Arial" w:cs="Arial"/>
          <w:color w:val="auto"/>
          <w:sz w:val="20"/>
        </w:rPr>
        <w:t>předchozí věty trvá 60</w:t>
      </w:r>
      <w:r w:rsidRPr="00096DD8">
        <w:rPr>
          <w:rFonts w:ascii="Arial" w:hAnsi="Arial"/>
          <w:color w:val="auto"/>
          <w:sz w:val="20"/>
        </w:rPr>
        <w:t xml:space="preserve"> měsíců</w:t>
      </w:r>
      <w:r w:rsidRPr="00096DD8">
        <w:rPr>
          <w:rFonts w:ascii="Arial" w:hAnsi="Arial" w:cs="Arial"/>
          <w:color w:val="auto"/>
          <w:sz w:val="20"/>
        </w:rPr>
        <w:t xml:space="preserve"> od dodání zboží a prodávající jí vůči kupujícímu zaručuje, že dodané zboží bude mít vlastnosti jednak</w:t>
      </w:r>
      <w:r>
        <w:rPr>
          <w:rFonts w:ascii="Arial" w:hAnsi="Arial" w:cs="Arial"/>
          <w:color w:val="auto"/>
          <w:sz w:val="20"/>
        </w:rPr>
        <w:t xml:space="preserve"> obvyklé, jednak stanovené touto smlouvou, včetně jejích příloh, zadávací dokumentací, nabídkou či obecně závaznými právními předpisy a použitelnými technickými normami. Záruka se dále vztahuje na </w:t>
      </w:r>
      <w:r w:rsidRPr="00A06EA4">
        <w:rPr>
          <w:rFonts w:ascii="Arial" w:hAnsi="Arial" w:cs="Arial"/>
          <w:color w:val="auto"/>
          <w:sz w:val="20"/>
        </w:rPr>
        <w:t xml:space="preserve">kvalitu materiálu použitého při výrobě </w:t>
      </w:r>
      <w:r>
        <w:rPr>
          <w:rFonts w:ascii="Arial" w:hAnsi="Arial" w:cs="Arial"/>
          <w:color w:val="auto"/>
          <w:sz w:val="20"/>
        </w:rPr>
        <w:t>zboží a</w:t>
      </w:r>
      <w:r w:rsidRPr="00A06EA4">
        <w:rPr>
          <w:rFonts w:ascii="Arial" w:hAnsi="Arial" w:cs="Arial"/>
          <w:color w:val="auto"/>
          <w:sz w:val="20"/>
        </w:rPr>
        <w:t xml:space="preserve"> na </w:t>
      </w:r>
      <w:r>
        <w:rPr>
          <w:rFonts w:ascii="Arial" w:hAnsi="Arial" w:cs="Arial"/>
          <w:color w:val="auto"/>
          <w:sz w:val="20"/>
        </w:rPr>
        <w:t xml:space="preserve">jeho </w:t>
      </w:r>
      <w:r w:rsidRPr="00A06EA4">
        <w:rPr>
          <w:rFonts w:ascii="Arial" w:hAnsi="Arial" w:cs="Arial"/>
          <w:color w:val="auto"/>
          <w:sz w:val="20"/>
        </w:rPr>
        <w:t>správné konstrukční a dílenské zpracování</w:t>
      </w:r>
      <w:r>
        <w:rPr>
          <w:rFonts w:ascii="Arial" w:hAnsi="Arial" w:cs="Arial"/>
          <w:color w:val="auto"/>
          <w:sz w:val="20"/>
        </w:rPr>
        <w:t>. Prodávající také</w:t>
      </w:r>
      <w:r w:rsidRPr="00A06EA4">
        <w:rPr>
          <w:rFonts w:ascii="Arial" w:hAnsi="Arial" w:cs="Arial"/>
          <w:color w:val="auto"/>
          <w:sz w:val="20"/>
        </w:rPr>
        <w:t xml:space="preserve"> ručí za </w:t>
      </w:r>
      <w:r>
        <w:rPr>
          <w:rFonts w:ascii="Arial" w:hAnsi="Arial" w:cs="Arial"/>
          <w:color w:val="auto"/>
          <w:sz w:val="20"/>
        </w:rPr>
        <w:t xml:space="preserve">vlastnosti zboží umožňující jeho využití pro </w:t>
      </w:r>
      <w:r w:rsidRPr="00A06EA4">
        <w:rPr>
          <w:rFonts w:ascii="Arial" w:hAnsi="Arial" w:cs="Arial"/>
          <w:color w:val="auto"/>
          <w:sz w:val="20"/>
        </w:rPr>
        <w:t xml:space="preserve">řádný a provozuschopný stav </w:t>
      </w:r>
      <w:r>
        <w:rPr>
          <w:rFonts w:ascii="Arial" w:hAnsi="Arial" w:cs="Arial"/>
          <w:color w:val="auto"/>
          <w:sz w:val="20"/>
        </w:rPr>
        <w:t>zařízení, pokud je zboží určeno k montáži do takového zařízení.</w:t>
      </w:r>
      <w:r w:rsidRPr="00A06EA4">
        <w:rPr>
          <w:rFonts w:ascii="Arial" w:hAnsi="Arial" w:cs="Arial"/>
          <w:color w:val="auto"/>
          <w:sz w:val="20"/>
        </w:rPr>
        <w:t xml:space="preserve"> </w:t>
      </w:r>
      <w:r>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99193DA" w14:textId="77777777" w:rsidR="007C26FC" w:rsidRDefault="007C26FC" w:rsidP="007C26FC">
      <w:pPr>
        <w:pStyle w:val="Odstavecseseznamem"/>
        <w:rPr>
          <w:rFonts w:cs="Arial"/>
        </w:rPr>
      </w:pPr>
    </w:p>
    <w:p w14:paraId="10E1FC99"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bez zbytečného odkladu oznámit prodávajícímu. V oznámení vady je třeba popsat oznamovanou vadu nebo způsob, jakým se tato vada projevuje.</w:t>
      </w:r>
    </w:p>
    <w:p w14:paraId="48A4415D" w14:textId="77777777" w:rsidR="007C26FC" w:rsidRDefault="007C26FC" w:rsidP="007C26FC">
      <w:pPr>
        <w:pStyle w:val="Odstavecseseznamem"/>
        <w:rPr>
          <w:rFonts w:cs="Arial"/>
        </w:rPr>
      </w:pPr>
    </w:p>
    <w:p w14:paraId="606C6712" w14:textId="77777777" w:rsidR="007C26FC" w:rsidRPr="00482DFE"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Oznámil-li kupující prodávajícímu vadu ohledně </w:t>
      </w:r>
      <w:r w:rsidRPr="00096DD8">
        <w:rPr>
          <w:rFonts w:ascii="Arial" w:hAnsi="Arial" w:cs="Arial"/>
          <w:color w:val="auto"/>
          <w:sz w:val="20"/>
        </w:rPr>
        <w:t xml:space="preserve">dodaného zboží, za které ještě neuhradil prodávajícímu jeho cenu, protože doba splatnosti </w:t>
      </w:r>
      <w:r w:rsidRPr="00A163E7">
        <w:rPr>
          <w:rFonts w:ascii="Arial" w:hAnsi="Arial" w:cs="Arial"/>
          <w:color w:val="auto"/>
          <w:sz w:val="20"/>
        </w:rPr>
        <w:t>dle čl. III. odst. 4.</w:t>
      </w:r>
      <w:r w:rsidRPr="00096DD8">
        <w:rPr>
          <w:rFonts w:ascii="Arial" w:hAnsi="Arial" w:cs="Arial"/>
          <w:color w:val="auto"/>
          <w:sz w:val="20"/>
        </w:rPr>
        <w:t xml:space="preserve"> ještě neuplynula, staví se doba splatnosti ohledně tohoto reklamovaného zboží do doby, než bude vada takového zboží prodávajícím odstraněna, než bude kupujícímu za vadné zboží dodáno</w:t>
      </w:r>
      <w:r w:rsidRPr="00482DFE">
        <w:rPr>
          <w:rFonts w:ascii="Arial" w:hAnsi="Arial" w:cs="Arial"/>
          <w:color w:val="auto"/>
          <w:sz w:val="20"/>
        </w:rPr>
        <w:t xml:space="preserve"> zboží bezvadné nebo než kupující ohledně vadného zboží uplatní jiné své právo z vadného plnění. </w:t>
      </w:r>
    </w:p>
    <w:p w14:paraId="39BB1906" w14:textId="77777777" w:rsidR="007C26FC" w:rsidRDefault="007C26FC" w:rsidP="007C26FC">
      <w:pPr>
        <w:pStyle w:val="Odstavecseseznamem"/>
        <w:rPr>
          <w:rFonts w:cs="Arial"/>
        </w:rPr>
      </w:pPr>
    </w:p>
    <w:p w14:paraId="59BBBBD7"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Kupující</w:t>
      </w:r>
      <w:r w:rsidRPr="00DA2C52">
        <w:rPr>
          <w:rFonts w:ascii="Arial" w:hAnsi="Arial" w:cs="Arial"/>
          <w:color w:val="auto"/>
          <w:sz w:val="20"/>
        </w:rPr>
        <w:t xml:space="preserve"> je oprávněn v</w:t>
      </w:r>
      <w:r>
        <w:rPr>
          <w:rFonts w:ascii="Arial" w:hAnsi="Arial" w:cs="Arial"/>
          <w:color w:val="auto"/>
          <w:sz w:val="20"/>
        </w:rPr>
        <w:t> oznámení vady</w:t>
      </w:r>
      <w:r w:rsidRPr="00DA2C52">
        <w:rPr>
          <w:rFonts w:ascii="Arial" w:hAnsi="Arial" w:cs="Arial"/>
          <w:color w:val="auto"/>
          <w:sz w:val="20"/>
        </w:rPr>
        <w:t xml:space="preserve"> zvolit volbu svého </w:t>
      </w:r>
      <w:r>
        <w:rPr>
          <w:rFonts w:ascii="Arial" w:hAnsi="Arial" w:cs="Arial"/>
          <w:color w:val="auto"/>
          <w:sz w:val="20"/>
        </w:rPr>
        <w:t>práva z vadného plnění, přičemž kupujícímu vždy náleží následující práva z vadného plnění, a to dle jeho volby a bez ohledu na to, zda oznamovaná vada znamená podstatné či nepodstatné porušení této smlouvy:</w:t>
      </w:r>
    </w:p>
    <w:p w14:paraId="12221DF2" w14:textId="77777777" w:rsidR="007C26FC" w:rsidRDefault="007C26FC" w:rsidP="007C26FC">
      <w:pPr>
        <w:pStyle w:val="Odstavecseseznamem"/>
        <w:rPr>
          <w:rFonts w:cs="Arial"/>
        </w:rPr>
      </w:pPr>
    </w:p>
    <w:p w14:paraId="41E38389" w14:textId="77777777" w:rsidR="007C26FC"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opravou zboží, je–</w:t>
      </w:r>
      <w:proofErr w:type="spellStart"/>
      <w:r>
        <w:rPr>
          <w:rFonts w:ascii="Arial" w:hAnsi="Arial" w:cs="Arial"/>
          <w:color w:val="auto"/>
          <w:sz w:val="20"/>
        </w:rPr>
        <w:t>li</w:t>
      </w:r>
      <w:proofErr w:type="spellEnd"/>
      <w:r>
        <w:rPr>
          <w:rFonts w:ascii="Arial" w:hAnsi="Arial" w:cs="Arial"/>
          <w:color w:val="auto"/>
          <w:sz w:val="20"/>
        </w:rPr>
        <w:t xml:space="preserve"> to z povahy věci možné, a jestliže se jedná o vadu opravitelnou;</w:t>
      </w:r>
    </w:p>
    <w:p w14:paraId="503A0891" w14:textId="77777777" w:rsidR="007C26FC" w:rsidRDefault="007C26FC" w:rsidP="007C26FC">
      <w:pPr>
        <w:pStyle w:val="Zkladntext"/>
        <w:spacing w:line="280" w:lineRule="atLeast"/>
        <w:ind w:left="1440"/>
        <w:jc w:val="both"/>
        <w:rPr>
          <w:rFonts w:ascii="Arial" w:hAnsi="Arial" w:cs="Arial"/>
          <w:color w:val="auto"/>
          <w:sz w:val="20"/>
        </w:rPr>
      </w:pPr>
    </w:p>
    <w:p w14:paraId="5D678ECC" w14:textId="77777777" w:rsidR="007C26FC" w:rsidRPr="00CF2A9F"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8DE0611" w14:textId="77777777" w:rsidR="007C26FC" w:rsidRDefault="007C26FC" w:rsidP="007C26FC">
      <w:pPr>
        <w:pStyle w:val="Odstavecseseznamem"/>
        <w:rPr>
          <w:rFonts w:cs="Arial"/>
        </w:rPr>
      </w:pPr>
    </w:p>
    <w:p w14:paraId="289BB1D7" w14:textId="37E3521E" w:rsidR="007C26FC"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odstoupení od této smlouvy</w:t>
      </w:r>
      <w:r w:rsidR="00A47621">
        <w:rPr>
          <w:rFonts w:ascii="Arial" w:hAnsi="Arial" w:cs="Arial"/>
          <w:color w:val="auto"/>
          <w:sz w:val="20"/>
        </w:rPr>
        <w:t xml:space="preserve"> za podmínek v ní uvedených</w:t>
      </w:r>
      <w:r>
        <w:rPr>
          <w:rFonts w:ascii="Arial" w:hAnsi="Arial" w:cs="Arial"/>
          <w:color w:val="auto"/>
          <w:sz w:val="20"/>
        </w:rPr>
        <w:t>.</w:t>
      </w:r>
    </w:p>
    <w:p w14:paraId="78023BA6" w14:textId="77777777" w:rsidR="007C26FC" w:rsidRDefault="007C26FC" w:rsidP="007C26FC">
      <w:pPr>
        <w:pStyle w:val="Zkladntext"/>
        <w:spacing w:line="280" w:lineRule="atLeast"/>
        <w:ind w:left="340"/>
        <w:jc w:val="both"/>
        <w:rPr>
          <w:rFonts w:ascii="Arial" w:hAnsi="Arial" w:cs="Arial"/>
          <w:color w:val="auto"/>
          <w:sz w:val="20"/>
        </w:rPr>
      </w:pPr>
    </w:p>
    <w:p w14:paraId="08B75881" w14:textId="5040C558"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Požaduje-li </w:t>
      </w:r>
      <w:r w:rsidR="00A47621">
        <w:rPr>
          <w:rFonts w:ascii="Arial" w:hAnsi="Arial" w:cs="Arial"/>
          <w:color w:val="auto"/>
          <w:sz w:val="20"/>
        </w:rPr>
        <w:t xml:space="preserve">kupující </w:t>
      </w:r>
      <w:r>
        <w:rPr>
          <w:rFonts w:ascii="Arial" w:hAnsi="Arial" w:cs="Arial"/>
          <w:color w:val="auto"/>
          <w:sz w:val="20"/>
        </w:rPr>
        <w:t xml:space="preserve">odstranění vad zboží způsobem dle odst. 5. písm. a) tohoto článku, musí </w:t>
      </w:r>
    </w:p>
    <w:p w14:paraId="7CCAF073" w14:textId="77777777" w:rsidR="007C26FC" w:rsidRPr="000E73ED" w:rsidRDefault="007C26FC" w:rsidP="007C26FC">
      <w:pPr>
        <w:pStyle w:val="Zkladntext"/>
        <w:spacing w:line="280" w:lineRule="atLeast"/>
        <w:ind w:left="340"/>
        <w:jc w:val="both"/>
        <w:rPr>
          <w:rFonts w:ascii="Arial" w:hAnsi="Arial" w:cs="Arial"/>
          <w:color w:val="auto"/>
          <w:sz w:val="20"/>
        </w:rPr>
      </w:pPr>
      <w:r>
        <w:rPr>
          <w:rFonts w:ascii="Arial" w:hAnsi="Arial" w:cs="Arial"/>
          <w:color w:val="auto"/>
          <w:sz w:val="20"/>
        </w:rPr>
        <w:t>prodávající</w:t>
      </w:r>
      <w:r w:rsidRPr="000E73ED">
        <w:rPr>
          <w:rFonts w:ascii="Arial" w:hAnsi="Arial" w:cs="Arial"/>
          <w:color w:val="auto"/>
          <w:sz w:val="20"/>
        </w:rPr>
        <w:t xml:space="preserve"> provést odstranění vad </w:t>
      </w:r>
      <w:r>
        <w:rPr>
          <w:rFonts w:ascii="Arial" w:hAnsi="Arial" w:cs="Arial"/>
          <w:color w:val="auto"/>
          <w:sz w:val="20"/>
        </w:rPr>
        <w:t>zboží</w:t>
      </w:r>
      <w:r w:rsidRPr="000E73ED">
        <w:rPr>
          <w:rFonts w:ascii="Arial" w:hAnsi="Arial" w:cs="Arial"/>
          <w:color w:val="auto"/>
          <w:sz w:val="20"/>
        </w:rPr>
        <w:t xml:space="preserve"> </w:t>
      </w:r>
      <w:r>
        <w:rPr>
          <w:rFonts w:ascii="Arial" w:hAnsi="Arial" w:cs="Arial"/>
          <w:color w:val="auto"/>
          <w:sz w:val="20"/>
        </w:rPr>
        <w:t xml:space="preserve">způsobem dle odst. 5. písm. a) tohoto článku </w:t>
      </w:r>
      <w:r w:rsidRPr="000E73ED">
        <w:rPr>
          <w:rFonts w:ascii="Arial" w:hAnsi="Arial" w:cs="Arial"/>
          <w:color w:val="auto"/>
          <w:sz w:val="20"/>
        </w:rPr>
        <w:t xml:space="preserve">bez zbytečného odkladu, </w:t>
      </w:r>
      <w:r w:rsidRPr="00C575F4">
        <w:rPr>
          <w:rFonts w:ascii="Arial" w:hAnsi="Arial" w:cs="Arial"/>
          <w:color w:val="auto"/>
          <w:sz w:val="20"/>
        </w:rPr>
        <w:t>nejpozději však do 5 pra</w:t>
      </w:r>
      <w:r w:rsidRPr="00E41B26">
        <w:rPr>
          <w:rFonts w:ascii="Arial" w:hAnsi="Arial" w:cs="Arial"/>
          <w:color w:val="auto"/>
          <w:sz w:val="20"/>
        </w:rPr>
        <w:t>covních dnů</w:t>
      </w:r>
      <w:r w:rsidRPr="000E73ED">
        <w:rPr>
          <w:rFonts w:ascii="Arial" w:hAnsi="Arial" w:cs="Arial"/>
          <w:color w:val="auto"/>
          <w:sz w:val="20"/>
        </w:rPr>
        <w:t xml:space="preserve"> od </w:t>
      </w:r>
      <w:r>
        <w:rPr>
          <w:rFonts w:ascii="Arial" w:hAnsi="Arial" w:cs="Arial"/>
          <w:color w:val="auto"/>
          <w:sz w:val="20"/>
        </w:rPr>
        <w:t>jejich oznámení kupujícím</w:t>
      </w:r>
      <w:r w:rsidRPr="000E73ED">
        <w:rPr>
          <w:rFonts w:ascii="Arial" w:hAnsi="Arial" w:cs="Arial"/>
          <w:color w:val="auto"/>
          <w:sz w:val="20"/>
        </w:rPr>
        <w:t xml:space="preserve">, nebude-li </w:t>
      </w:r>
      <w:r w:rsidRPr="000E73ED">
        <w:rPr>
          <w:rFonts w:ascii="Arial" w:hAnsi="Arial" w:cs="Arial"/>
          <w:color w:val="auto"/>
          <w:sz w:val="20"/>
        </w:rPr>
        <w:lastRenderedPageBreak/>
        <w:t xml:space="preserve">mezi </w:t>
      </w:r>
      <w:r>
        <w:rPr>
          <w:rFonts w:ascii="Arial" w:hAnsi="Arial" w:cs="Arial"/>
          <w:color w:val="auto"/>
          <w:sz w:val="20"/>
        </w:rPr>
        <w:t xml:space="preserve">smluvními </w:t>
      </w:r>
      <w:r w:rsidRPr="000E73ED">
        <w:rPr>
          <w:rFonts w:ascii="Arial" w:hAnsi="Arial" w:cs="Arial"/>
          <w:color w:val="auto"/>
          <w:sz w:val="20"/>
        </w:rPr>
        <w:t xml:space="preserve">stranami dohodnuto něco jiného. </w:t>
      </w:r>
      <w:r>
        <w:rPr>
          <w:rFonts w:ascii="Arial" w:hAnsi="Arial" w:cs="Arial"/>
          <w:color w:val="auto"/>
          <w:sz w:val="20"/>
        </w:rPr>
        <w:t>Prodávající</w:t>
      </w:r>
      <w:r w:rsidRPr="000E73ED">
        <w:rPr>
          <w:rFonts w:ascii="Arial" w:hAnsi="Arial" w:cs="Arial"/>
          <w:color w:val="auto"/>
          <w:sz w:val="20"/>
        </w:rPr>
        <w:t xml:space="preserve"> musí provést odstranění vad </w:t>
      </w:r>
      <w:r>
        <w:rPr>
          <w:rFonts w:ascii="Arial" w:hAnsi="Arial" w:cs="Arial"/>
          <w:color w:val="auto"/>
          <w:sz w:val="20"/>
        </w:rPr>
        <w:t>zboží</w:t>
      </w:r>
      <w:r w:rsidRPr="000E73ED">
        <w:rPr>
          <w:rFonts w:ascii="Arial" w:hAnsi="Arial" w:cs="Arial"/>
          <w:color w:val="auto"/>
          <w:sz w:val="20"/>
        </w:rPr>
        <w:t xml:space="preserve"> </w:t>
      </w:r>
      <w:r>
        <w:rPr>
          <w:rFonts w:ascii="Arial" w:hAnsi="Arial" w:cs="Arial"/>
          <w:color w:val="auto"/>
          <w:sz w:val="20"/>
        </w:rPr>
        <w:t xml:space="preserve">způsobem dle odst. 5. písm. b) tohoto článku </w:t>
      </w:r>
      <w:r w:rsidRPr="000E73ED">
        <w:rPr>
          <w:rFonts w:ascii="Arial" w:hAnsi="Arial" w:cs="Arial"/>
          <w:color w:val="auto"/>
          <w:sz w:val="20"/>
        </w:rPr>
        <w:t xml:space="preserve">bez zbytečného odkladu, </w:t>
      </w:r>
      <w:r w:rsidRPr="00262F74">
        <w:rPr>
          <w:rFonts w:ascii="Arial" w:hAnsi="Arial" w:cs="Arial"/>
          <w:color w:val="auto"/>
          <w:sz w:val="20"/>
        </w:rPr>
        <w:t xml:space="preserve">nejpozději však do </w:t>
      </w:r>
      <w:r w:rsidRPr="00262F74">
        <w:rPr>
          <w:rFonts w:ascii="Arial" w:hAnsi="Arial"/>
          <w:color w:val="auto"/>
          <w:sz w:val="20"/>
        </w:rPr>
        <w:t>6 týdnů</w:t>
      </w:r>
      <w:r w:rsidRPr="00262F74">
        <w:rPr>
          <w:rFonts w:ascii="Arial" w:hAnsi="Arial" w:cs="Arial"/>
          <w:color w:val="auto"/>
          <w:sz w:val="20"/>
        </w:rPr>
        <w:t xml:space="preserve"> od jejich oznámení kupujícím, nebude-li mezi smluvními stranami dohodnuto něco jiného.</w:t>
      </w:r>
      <w:r>
        <w:rPr>
          <w:rFonts w:ascii="Arial" w:hAnsi="Arial" w:cs="Arial"/>
          <w:color w:val="auto"/>
          <w:sz w:val="20"/>
        </w:rPr>
        <w:t xml:space="preserve"> </w:t>
      </w:r>
      <w:r w:rsidRPr="00F00063">
        <w:rPr>
          <w:rFonts w:ascii="Arial" w:hAnsi="Arial" w:cs="Arial"/>
          <w:color w:val="auto"/>
          <w:sz w:val="20"/>
        </w:rPr>
        <w:t xml:space="preserve">Nebude-li vada odstraněna ve lhůtě dle předchozích vět, má kupující právo na smluvní pokutu ve výši </w:t>
      </w:r>
      <w:r w:rsidRPr="00F00063">
        <w:rPr>
          <w:rFonts w:ascii="Arial" w:hAnsi="Arial" w:cs="Arial"/>
          <w:sz w:val="20"/>
        </w:rPr>
        <w:t>0,5 % z hodnoty bezvadného zboží</w:t>
      </w:r>
      <w:r w:rsidRPr="00F00063">
        <w:rPr>
          <w:rFonts w:ascii="Arial" w:hAnsi="Arial" w:cs="Arial"/>
          <w:color w:val="auto"/>
          <w:sz w:val="20"/>
        </w:rPr>
        <w:t xml:space="preserve">, </w:t>
      </w:r>
      <w:r>
        <w:rPr>
          <w:rFonts w:ascii="Arial" w:hAnsi="Arial" w:cs="Arial"/>
          <w:color w:val="auto"/>
          <w:sz w:val="20"/>
        </w:rPr>
        <w:t>u nějž je prodávající v prodlení s odstraněním vad</w:t>
      </w:r>
      <w:r w:rsidRPr="006E13BE">
        <w:rPr>
          <w:rFonts w:ascii="Arial" w:hAnsi="Arial" w:cs="Arial"/>
          <w:color w:val="auto"/>
          <w:sz w:val="20"/>
        </w:rPr>
        <w:t>,</w:t>
      </w:r>
      <w:r>
        <w:rPr>
          <w:rFonts w:ascii="Arial" w:hAnsi="Arial" w:cs="Arial"/>
          <w:color w:val="auto"/>
          <w:sz w:val="20"/>
        </w:rPr>
        <w:t xml:space="preserve"> </w:t>
      </w:r>
      <w:r w:rsidRPr="00F00063">
        <w:rPr>
          <w:rFonts w:ascii="Arial" w:hAnsi="Arial" w:cs="Arial"/>
          <w:color w:val="auto"/>
          <w:sz w:val="20"/>
        </w:rPr>
        <w:t>a to za každý den prodlení. Vedle smluvní pokuty má kupující</w:t>
      </w:r>
      <w:r w:rsidRPr="006D66E8">
        <w:rPr>
          <w:rFonts w:ascii="Arial" w:hAnsi="Arial" w:cs="Arial"/>
          <w:color w:val="auto"/>
          <w:sz w:val="20"/>
        </w:rPr>
        <w:t xml:space="preserve"> právo na náhradu škody v plné výši</w:t>
      </w:r>
      <w:r>
        <w:rPr>
          <w:rFonts w:ascii="Arial" w:hAnsi="Arial" w:cs="Arial"/>
          <w:color w:val="auto"/>
          <w:sz w:val="20"/>
        </w:rPr>
        <w:t>,</w:t>
      </w:r>
      <w:r w:rsidRPr="0067762A">
        <w:rPr>
          <w:rFonts w:ascii="Arial" w:hAnsi="Arial" w:cs="Arial"/>
          <w:color w:val="auto"/>
          <w:sz w:val="20"/>
          <w:szCs w:val="24"/>
        </w:rPr>
        <w:t xml:space="preserve"> </w:t>
      </w:r>
      <w:r w:rsidRPr="0067762A">
        <w:rPr>
          <w:rFonts w:ascii="Arial" w:hAnsi="Arial" w:cs="Arial"/>
          <w:color w:val="auto"/>
          <w:sz w:val="20"/>
        </w:rPr>
        <w:t xml:space="preserve">čímž smluvní strany vylučují použití § 2050 </w:t>
      </w:r>
      <w:r>
        <w:rPr>
          <w:rFonts w:ascii="Arial" w:hAnsi="Arial" w:cs="Arial"/>
          <w:color w:val="auto"/>
          <w:sz w:val="20"/>
        </w:rPr>
        <w:t>občanského zákoníku</w:t>
      </w:r>
      <w:r w:rsidRPr="006D66E8">
        <w:rPr>
          <w:rFonts w:ascii="Arial" w:hAnsi="Arial" w:cs="Arial"/>
          <w:color w:val="auto"/>
          <w:sz w:val="20"/>
        </w:rPr>
        <w:t>.</w:t>
      </w:r>
    </w:p>
    <w:p w14:paraId="107776B3" w14:textId="77777777" w:rsidR="007C26FC" w:rsidRPr="00DA2C52" w:rsidRDefault="007C26FC" w:rsidP="007C26FC">
      <w:pPr>
        <w:pStyle w:val="Zkladntext"/>
        <w:spacing w:line="280" w:lineRule="atLeast"/>
        <w:ind w:left="340"/>
        <w:jc w:val="both"/>
        <w:rPr>
          <w:rFonts w:ascii="Arial" w:hAnsi="Arial" w:cs="Arial"/>
          <w:color w:val="auto"/>
          <w:sz w:val="20"/>
        </w:rPr>
      </w:pPr>
    </w:p>
    <w:p w14:paraId="52115B83" w14:textId="77777777" w:rsidR="007C26FC" w:rsidRDefault="007C26FC" w:rsidP="007C26FC">
      <w:pPr>
        <w:numPr>
          <w:ilvl w:val="0"/>
          <w:numId w:val="4"/>
        </w:numPr>
        <w:spacing w:line="280" w:lineRule="atLeast"/>
        <w:jc w:val="both"/>
        <w:rPr>
          <w:rFonts w:cs="Arial"/>
          <w:szCs w:val="20"/>
        </w:rPr>
      </w:pPr>
      <w:r>
        <w:rPr>
          <w:rFonts w:cs="Arial"/>
          <w:szCs w:val="20"/>
        </w:rPr>
        <w:t xml:space="preserve">Záruka dle odst. 2. tohoto článku se vztahuje i na zboží nově dodané v rámci uplatňování práv kupujícího z vadného plnění </w:t>
      </w:r>
      <w:r w:rsidRPr="004F5C65">
        <w:rPr>
          <w:rFonts w:cs="Arial"/>
        </w:rPr>
        <w:t>či ze záruky</w:t>
      </w:r>
      <w:r>
        <w:rPr>
          <w:rFonts w:cs="Arial"/>
          <w:szCs w:val="20"/>
        </w:rPr>
        <w:t xml:space="preserve">, přičemž záruční doba počíná běžet </w:t>
      </w:r>
      <w:r>
        <w:rPr>
          <w:rFonts w:cs="Arial"/>
        </w:rPr>
        <w:t xml:space="preserve">od okamžiku přechodu vlastnictví k </w:t>
      </w:r>
      <w:r w:rsidRPr="004F5C65">
        <w:rPr>
          <w:rFonts w:cs="Arial"/>
        </w:rPr>
        <w:t>nové</w:t>
      </w:r>
      <w:r>
        <w:rPr>
          <w:rFonts w:cs="Arial"/>
        </w:rPr>
        <w:t>mu</w:t>
      </w:r>
      <w:r w:rsidRPr="004F5C65">
        <w:rPr>
          <w:rFonts w:cs="Arial"/>
        </w:rPr>
        <w:t xml:space="preserve"> zboží </w:t>
      </w:r>
      <w:r>
        <w:rPr>
          <w:rFonts w:cs="Arial"/>
        </w:rPr>
        <w:t>na kupujícího</w:t>
      </w:r>
      <w:r w:rsidRPr="00DA2C52">
        <w:rPr>
          <w:rFonts w:cs="Arial"/>
          <w:szCs w:val="20"/>
        </w:rPr>
        <w:t>.</w:t>
      </w:r>
      <w:r>
        <w:rPr>
          <w:rFonts w:cs="Arial"/>
          <w:szCs w:val="20"/>
        </w:rPr>
        <w:t xml:space="preserve"> </w:t>
      </w:r>
    </w:p>
    <w:p w14:paraId="7EF08A0D" w14:textId="77777777" w:rsidR="007C26FC" w:rsidRDefault="007C26FC" w:rsidP="007C26FC">
      <w:pPr>
        <w:pStyle w:val="Odstavecseseznamem"/>
        <w:rPr>
          <w:rFonts w:cs="Arial"/>
          <w:szCs w:val="20"/>
        </w:rPr>
      </w:pPr>
    </w:p>
    <w:p w14:paraId="6CED1047" w14:textId="77777777" w:rsidR="007C26FC" w:rsidRPr="004F39AF" w:rsidRDefault="007C26FC" w:rsidP="007C26FC">
      <w:pPr>
        <w:numPr>
          <w:ilvl w:val="0"/>
          <w:numId w:val="4"/>
        </w:numPr>
        <w:spacing w:line="280" w:lineRule="atLeast"/>
        <w:jc w:val="both"/>
        <w:rPr>
          <w:rFonts w:cs="Arial"/>
          <w:szCs w:val="20"/>
        </w:rPr>
      </w:pPr>
      <w:r w:rsidRPr="00C27AB9">
        <w:rPr>
          <w:rFonts w:cs="Arial"/>
          <w:szCs w:val="20"/>
        </w:rPr>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w:t>
      </w:r>
      <w:r w:rsidRPr="003D48E4">
        <w:rPr>
          <w:rFonts w:cs="Arial"/>
          <w:szCs w:val="20"/>
        </w:rPr>
        <w:t xml:space="preserve">, že se jedná o neopravitelnou vadu, a to bezodkladně poté, co to zjistí. Náhradní zboží je povinen prodávající dodat do 6 týdnů </w:t>
      </w:r>
      <w:r w:rsidRPr="000B3929">
        <w:rPr>
          <w:rFonts w:cs="Arial"/>
          <w:szCs w:val="20"/>
        </w:rPr>
        <w:t>ode dne, kdy zjistil, že se jedná o neopravitelnou vadu, nebo ode dne, kdy jej k tomu kupující vyzval, přičemž rozhodný je případně dřívější z obou uvedených dnů. Tento odstavec platí tehdy, nedohodnou-li se smluvní strany jinak.</w:t>
      </w:r>
    </w:p>
    <w:p w14:paraId="5D9661DC" w14:textId="77777777" w:rsidR="007C26FC" w:rsidRPr="000B3929" w:rsidRDefault="007C26FC" w:rsidP="007C26FC">
      <w:pPr>
        <w:numPr>
          <w:ilvl w:val="0"/>
          <w:numId w:val="4"/>
        </w:numPr>
        <w:spacing w:beforeLines="50" w:before="120" w:afterLines="50" w:after="120" w:line="280" w:lineRule="atLeast"/>
        <w:jc w:val="both"/>
        <w:rPr>
          <w:rFonts w:cs="Arial"/>
          <w:szCs w:val="20"/>
        </w:rPr>
      </w:pPr>
      <w:r w:rsidRPr="000B3929">
        <w:rPr>
          <w:rFonts w:cs="Arial"/>
          <w:szCs w:val="20"/>
        </w:rPr>
        <w:t>Opravené či náhradní zboží předá prodávající kupujícímu na základě písemného předávacího protokolu či dodacího listu.</w:t>
      </w:r>
    </w:p>
    <w:p w14:paraId="6D352EAE" w14:textId="77777777" w:rsidR="007C26FC" w:rsidRPr="005A5BD0" w:rsidRDefault="007C26FC" w:rsidP="007C26FC">
      <w:pPr>
        <w:numPr>
          <w:ilvl w:val="0"/>
          <w:numId w:val="4"/>
        </w:numPr>
        <w:spacing w:beforeLines="50" w:before="120" w:afterLines="50" w:after="120" w:line="280" w:lineRule="atLeast"/>
        <w:jc w:val="both"/>
        <w:rPr>
          <w:rFonts w:cs="Arial"/>
          <w:szCs w:val="20"/>
        </w:rPr>
      </w:pPr>
      <w:r w:rsidRPr="00396077">
        <w:rPr>
          <w:rFonts w:cs="Arial"/>
          <w:szCs w:val="20"/>
        </w:rPr>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Pr>
          <w:rFonts w:cs="Arial"/>
          <w:szCs w:val="20"/>
        </w:rPr>
        <w:t>, ve znění vyhl. 41/2010Sb.</w:t>
      </w:r>
      <w:r w:rsidRPr="00396077">
        <w:rPr>
          <w:rFonts w:cs="Arial"/>
          <w:szCs w:val="20"/>
        </w:rPr>
        <w:t xml:space="preserve">, zejména pak dle jejích §§ 5, 6 a 12. </w:t>
      </w:r>
      <w:r w:rsidRPr="005A5BD0">
        <w:rPr>
          <w:rFonts w:cs="Arial"/>
          <w:szCs w:val="20"/>
        </w:rPr>
        <w:t>Takto vzniklou škodu je prodávající povinen kupujícímu bez dalšího uhradit.</w:t>
      </w:r>
    </w:p>
    <w:p w14:paraId="140C5068" w14:textId="5E0565BC" w:rsidR="007C26FC" w:rsidRDefault="007C26FC" w:rsidP="007C26FC">
      <w:pPr>
        <w:jc w:val="both"/>
        <w:rPr>
          <w:rFonts w:cs="Arial"/>
          <w:szCs w:val="20"/>
        </w:rPr>
      </w:pPr>
    </w:p>
    <w:p w14:paraId="101CC227" w14:textId="77777777" w:rsidR="000719B7" w:rsidRDefault="000719B7" w:rsidP="007C26FC">
      <w:pPr>
        <w:jc w:val="both"/>
        <w:rPr>
          <w:rFonts w:cs="Arial"/>
          <w:szCs w:val="20"/>
        </w:rPr>
      </w:pPr>
    </w:p>
    <w:p w14:paraId="377553CA" w14:textId="77777777" w:rsidR="007C26FC" w:rsidRPr="00DA2C52" w:rsidRDefault="007C26FC" w:rsidP="007C26FC">
      <w:pPr>
        <w:jc w:val="both"/>
        <w:rPr>
          <w:rFonts w:cs="Arial"/>
          <w:szCs w:val="20"/>
        </w:rPr>
      </w:pPr>
    </w:p>
    <w:p w14:paraId="2B1C3417" w14:textId="77777777" w:rsidR="007C26FC" w:rsidRPr="00DA2C52" w:rsidRDefault="007C26FC" w:rsidP="007C26FC">
      <w:pPr>
        <w:jc w:val="center"/>
        <w:rPr>
          <w:rFonts w:cs="Arial"/>
          <w:b/>
          <w:szCs w:val="20"/>
        </w:rPr>
      </w:pPr>
      <w:r w:rsidRPr="00DA2C52">
        <w:rPr>
          <w:rFonts w:cs="Arial"/>
          <w:b/>
          <w:szCs w:val="20"/>
        </w:rPr>
        <w:t>VI</w:t>
      </w:r>
      <w:r>
        <w:rPr>
          <w:rFonts w:cs="Arial"/>
          <w:b/>
          <w:szCs w:val="20"/>
        </w:rPr>
        <w:t>I</w:t>
      </w:r>
      <w:r w:rsidRPr="00DA2C52">
        <w:rPr>
          <w:rFonts w:cs="Arial"/>
          <w:b/>
          <w:szCs w:val="20"/>
        </w:rPr>
        <w:t>.</w:t>
      </w:r>
    </w:p>
    <w:p w14:paraId="740729AC" w14:textId="77777777" w:rsidR="007C26FC" w:rsidRPr="00DA2C52" w:rsidRDefault="007C26FC" w:rsidP="007C26FC">
      <w:pPr>
        <w:spacing w:line="280" w:lineRule="atLeast"/>
        <w:jc w:val="center"/>
        <w:rPr>
          <w:rFonts w:cs="Arial"/>
          <w:b/>
          <w:szCs w:val="20"/>
        </w:rPr>
      </w:pPr>
      <w:r>
        <w:rPr>
          <w:rFonts w:cs="Arial"/>
          <w:b/>
          <w:szCs w:val="20"/>
        </w:rPr>
        <w:t>Práva a povinnosti smluvních stran</w:t>
      </w:r>
    </w:p>
    <w:p w14:paraId="51D6AB16" w14:textId="77777777" w:rsidR="007C26FC" w:rsidRPr="00DA2C52" w:rsidRDefault="007C26FC" w:rsidP="007C26FC">
      <w:pPr>
        <w:pStyle w:val="Zkladntext"/>
        <w:spacing w:line="280" w:lineRule="atLeast"/>
        <w:jc w:val="both"/>
        <w:rPr>
          <w:rFonts w:ascii="Arial" w:hAnsi="Arial" w:cs="Arial"/>
          <w:color w:val="auto"/>
          <w:sz w:val="20"/>
        </w:rPr>
      </w:pPr>
    </w:p>
    <w:p w14:paraId="336E51B8" w14:textId="77777777" w:rsidR="007C26FC" w:rsidRPr="00DA2C52" w:rsidRDefault="007C26FC" w:rsidP="007C26FC">
      <w:pPr>
        <w:pStyle w:val="Odstavecseseznamem"/>
        <w:numPr>
          <w:ilvl w:val="0"/>
          <w:numId w:val="6"/>
        </w:numPr>
        <w:spacing w:line="280" w:lineRule="atLeast"/>
        <w:ind w:left="284"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Pr>
          <w:rFonts w:cs="Arial"/>
          <w:szCs w:val="20"/>
        </w:rPr>
        <w:t>kupujícího, které zná nebo musí znát</w:t>
      </w:r>
      <w:r w:rsidRPr="00DA2C52">
        <w:t>.</w:t>
      </w:r>
    </w:p>
    <w:p w14:paraId="2A41DACF" w14:textId="77777777" w:rsidR="007C26FC" w:rsidRPr="00DA2C52" w:rsidRDefault="007C26FC" w:rsidP="007C26FC">
      <w:pPr>
        <w:pStyle w:val="Odstavecseseznamem"/>
        <w:spacing w:line="280" w:lineRule="atLeast"/>
        <w:ind w:left="284"/>
        <w:jc w:val="both"/>
        <w:rPr>
          <w:rFonts w:cs="Arial"/>
          <w:szCs w:val="20"/>
        </w:rPr>
      </w:pPr>
    </w:p>
    <w:p w14:paraId="3B73FE4F" w14:textId="7B4D5FD3"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se dále zavazuje, že poskytne </w:t>
      </w:r>
      <w:r>
        <w:t>kupujícímu</w:t>
      </w:r>
      <w:r w:rsidRPr="00DA2C52">
        <w:t xml:space="preserve"> součinnost, aby </w:t>
      </w:r>
      <w:r>
        <w:t>kupující jako zadavatel</w:t>
      </w:r>
      <w:r w:rsidRPr="00DA2C52">
        <w:t xml:space="preserve"> mohl dostát svým povinnostem dle Z</w:t>
      </w:r>
      <w:r w:rsidR="00A47621">
        <w:t>Z</w:t>
      </w:r>
      <w:r w:rsidRPr="00DA2C52">
        <w:t>VZ.</w:t>
      </w:r>
    </w:p>
    <w:p w14:paraId="6BEFDEA2" w14:textId="77777777" w:rsidR="007C26FC" w:rsidRDefault="007C26FC" w:rsidP="007C26FC">
      <w:pPr>
        <w:widowControl w:val="0"/>
        <w:suppressAutoHyphens/>
        <w:spacing w:line="280" w:lineRule="atLeast"/>
        <w:ind w:left="284"/>
        <w:jc w:val="both"/>
      </w:pPr>
    </w:p>
    <w:p w14:paraId="6C3CE70F" w14:textId="2207173B" w:rsidR="007C26FC" w:rsidRPr="00DA2C52" w:rsidRDefault="007C26FC" w:rsidP="007C26FC">
      <w:pPr>
        <w:widowControl w:val="0"/>
        <w:numPr>
          <w:ilvl w:val="0"/>
          <w:numId w:val="6"/>
        </w:numPr>
        <w:suppressAutoHyphens/>
        <w:spacing w:line="280" w:lineRule="atLeast"/>
        <w:ind w:left="284" w:hanging="426"/>
        <w:jc w:val="both"/>
      </w:pPr>
      <w:r>
        <w:t>Prodávající</w:t>
      </w:r>
      <w:r w:rsidRPr="00DA2C52">
        <w:t xml:space="preserve"> prohlašuje, že ke dni podpisu této </w:t>
      </w:r>
      <w:r>
        <w:t>s</w:t>
      </w:r>
      <w:r w:rsidRPr="00DA2C52">
        <w:t xml:space="preserve">mlouvy má uzavřenou pojistnou smlouvu, jejímž předmětem je pojištění odpovědnosti za újmu způsobenou </w:t>
      </w:r>
      <w:r>
        <w:t>prodávajícím</w:t>
      </w:r>
      <w:r w:rsidRPr="00DA2C52">
        <w:t xml:space="preserve"> třetí osobě v souvislosti s výkonem jeho činnosti ve výši nejméně </w:t>
      </w:r>
      <w:r w:rsidR="00EF3E66">
        <w:t>3</w:t>
      </w:r>
      <w:r w:rsidRPr="005E0A6B">
        <w:rPr>
          <w:rFonts w:cs="Arial"/>
          <w:szCs w:val="20"/>
        </w:rPr>
        <w:t>0</w:t>
      </w:r>
      <w:r w:rsidRPr="006731C6">
        <w:t xml:space="preserve"> mil. Kč se spoluúčastí prodávajícího nanejvýš 150 tis. Kč. Prodávající se zavazuje, že po celo</w:t>
      </w:r>
      <w:r w:rsidRPr="00DA2C52">
        <w:t>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V průběhu trvání této smlouvy se prodávající </w:t>
      </w:r>
      <w:r>
        <w:lastRenderedPageBreak/>
        <w:t xml:space="preserve">zavazuje předložit pojistnou smlouvu kupujícímu, bude-li k tomu ze strany kupujícího vyzván. </w:t>
      </w:r>
    </w:p>
    <w:p w14:paraId="77790E2D" w14:textId="77777777" w:rsidR="007C26FC" w:rsidRPr="00DA2C52" w:rsidRDefault="007C26FC" w:rsidP="007C26FC">
      <w:pPr>
        <w:pStyle w:val="Odstavecseseznamem"/>
        <w:rPr>
          <w:rFonts w:cs="Arial"/>
          <w:szCs w:val="20"/>
        </w:rPr>
      </w:pPr>
    </w:p>
    <w:p w14:paraId="7A21CB8E" w14:textId="77777777"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není oprávněn bez předchozího písemného souhlasu </w:t>
      </w:r>
      <w:r>
        <w:t>kupujícího</w:t>
      </w:r>
      <w:r w:rsidRPr="00DA2C52">
        <w:t xml:space="preserve"> postoupit tuto smlouvu ani jakákoliv práva nebo povinnosti vyplývající z této smlouvy.</w:t>
      </w:r>
    </w:p>
    <w:p w14:paraId="7D8B067C" w14:textId="77777777" w:rsidR="007C26FC" w:rsidRDefault="007C26FC" w:rsidP="007C26FC">
      <w:pPr>
        <w:widowControl w:val="0"/>
        <w:suppressAutoHyphens/>
        <w:spacing w:line="280" w:lineRule="atLeast"/>
        <w:ind w:left="284"/>
        <w:jc w:val="both"/>
      </w:pPr>
    </w:p>
    <w:p w14:paraId="5984C5A5" w14:textId="3020A394" w:rsidR="007C26FC" w:rsidRDefault="007C26FC" w:rsidP="007C26FC">
      <w:pPr>
        <w:widowControl w:val="0"/>
        <w:numPr>
          <w:ilvl w:val="0"/>
          <w:numId w:val="6"/>
        </w:numPr>
        <w:suppressAutoHyphens/>
        <w:spacing w:line="280" w:lineRule="atLeast"/>
        <w:ind w:left="284" w:hanging="426"/>
        <w:jc w:val="both"/>
      </w:pPr>
      <w:r>
        <w:t>Prodávající je povinen dodávat kupujícímu již proclené zboží, pokud je dováženo ze zahraničí.</w:t>
      </w:r>
    </w:p>
    <w:p w14:paraId="296C7D08" w14:textId="77777777" w:rsidR="00F44659" w:rsidRDefault="00F44659" w:rsidP="00F44659"/>
    <w:p w14:paraId="58C8367F" w14:textId="77777777" w:rsidR="007C26FC" w:rsidRPr="002D7A91" w:rsidRDefault="007C26FC" w:rsidP="007C26FC">
      <w:pPr>
        <w:widowControl w:val="0"/>
        <w:numPr>
          <w:ilvl w:val="0"/>
          <w:numId w:val="6"/>
        </w:numPr>
        <w:suppressAutoHyphens/>
        <w:spacing w:line="280" w:lineRule="atLeast"/>
        <w:ind w:left="284" w:hanging="426"/>
        <w:jc w:val="both"/>
      </w:pPr>
      <w:r>
        <w:t xml:space="preserve">Prodávající </w:t>
      </w:r>
      <w:r w:rsidRPr="002D7A91">
        <w:t>je povinen opatřit, kupujícímu dodat a po celou dobu trvání této smlouvy udržovat v</w:t>
      </w:r>
      <w:r>
        <w:t xml:space="preserve"> platnosti prohlášení o shodě dle zákona 22/1997 Sb., případně dle zákona č. 90/2016 Sb., je-li toto </w:t>
      </w:r>
      <w:r w:rsidRPr="00582F32">
        <w:t>prohlášení pro daný typ zboží, jehož dodávka je předmětem této smlouvy, dle všeobecně závazných předpisů vyžadováno. Kopie tohoto prohlášení o shodě je v tom případě uvedena v</w:t>
      </w:r>
      <w:r w:rsidRPr="00730442">
        <w:rPr>
          <w:u w:val="single"/>
        </w:rPr>
        <w:t> příloze 5</w:t>
      </w:r>
      <w:r w:rsidRPr="00730442">
        <w:t xml:space="preserve"> smlouvy.  </w:t>
      </w:r>
    </w:p>
    <w:p w14:paraId="13DF7C3B" w14:textId="77777777" w:rsidR="007C26FC" w:rsidRDefault="007C26FC" w:rsidP="007C26FC">
      <w:pPr>
        <w:widowControl w:val="0"/>
        <w:suppressAutoHyphens/>
        <w:spacing w:line="280" w:lineRule="atLeast"/>
        <w:ind w:left="284"/>
        <w:jc w:val="both"/>
      </w:pPr>
    </w:p>
    <w:p w14:paraId="7FADB1F4" w14:textId="119CCE1C" w:rsidR="007C26FC" w:rsidRPr="00D0152F" w:rsidRDefault="007C26FC" w:rsidP="007C26FC">
      <w:pPr>
        <w:widowControl w:val="0"/>
        <w:numPr>
          <w:ilvl w:val="0"/>
          <w:numId w:val="6"/>
        </w:numPr>
        <w:suppressAutoHyphens/>
        <w:spacing w:line="280" w:lineRule="atLeast"/>
        <w:ind w:left="284" w:hanging="426"/>
        <w:jc w:val="both"/>
      </w:pPr>
      <w:r>
        <w:rPr>
          <w:bCs/>
        </w:rPr>
        <w:t>Dodávaná b</w:t>
      </w:r>
      <w:r w:rsidRPr="005E0A6B">
        <w:rPr>
          <w:bCs/>
        </w:rPr>
        <w:t>loková trafostanice musí mít provedené typové testy podle ČSN EN 62271-202, ed.2</w:t>
      </w:r>
      <w:r>
        <w:rPr>
          <w:bCs/>
        </w:rPr>
        <w:t xml:space="preserve"> vykonané v autorizované zkušebně</w:t>
      </w:r>
      <w:r w:rsidR="00815692">
        <w:rPr>
          <w:bCs/>
        </w:rPr>
        <w:t>,</w:t>
      </w:r>
      <w:r w:rsidR="00E21555">
        <w:rPr>
          <w:bCs/>
        </w:rPr>
        <w:t xml:space="preserve"> a to s VN rozvaděči</w:t>
      </w:r>
      <w:r w:rsidR="005B13AA">
        <w:t xml:space="preserve"> </w:t>
      </w:r>
      <w:proofErr w:type="spellStart"/>
      <w:r w:rsidRPr="005E0A6B">
        <w:rPr>
          <w:rFonts w:eastAsia="Courier New"/>
        </w:rPr>
        <w:t>Ormazabal</w:t>
      </w:r>
      <w:proofErr w:type="spellEnd"/>
      <w:r w:rsidRPr="005E0A6B">
        <w:rPr>
          <w:rFonts w:eastAsia="Courier New"/>
        </w:rPr>
        <w:t xml:space="preserve"> typ GA, GAE</w:t>
      </w:r>
      <w:r w:rsidR="00A62DE6">
        <w:rPr>
          <w:rFonts w:eastAsia="Courier New"/>
        </w:rPr>
        <w:t xml:space="preserve"> a Siemens typ 8DJH</w:t>
      </w:r>
      <w:r w:rsidR="00A62DE6" w:rsidRPr="005E0A6B">
        <w:rPr>
          <w:rFonts w:eastAsia="Courier New"/>
        </w:rPr>
        <w:t xml:space="preserve"> </w:t>
      </w:r>
      <w:r w:rsidRPr="005E0A6B">
        <w:rPr>
          <w:rFonts w:eastAsia="Courier New"/>
        </w:rPr>
        <w:t>se sníženou výškou a se standardní výškou</w:t>
      </w:r>
      <w:r>
        <w:t>.</w:t>
      </w:r>
    </w:p>
    <w:p w14:paraId="4590EBA1" w14:textId="77777777" w:rsidR="007C26FC" w:rsidRDefault="007C26FC" w:rsidP="007C26FC">
      <w:pPr>
        <w:widowControl w:val="0"/>
        <w:suppressAutoHyphens/>
        <w:spacing w:line="280" w:lineRule="atLeast"/>
        <w:ind w:left="284"/>
        <w:jc w:val="both"/>
      </w:pPr>
    </w:p>
    <w:p w14:paraId="63AC616B" w14:textId="479BBA13" w:rsidR="007C26FC" w:rsidRPr="005B13AA" w:rsidRDefault="007C26FC" w:rsidP="007C26FC">
      <w:pPr>
        <w:widowControl w:val="0"/>
        <w:numPr>
          <w:ilvl w:val="0"/>
          <w:numId w:val="6"/>
        </w:numPr>
        <w:suppressAutoHyphens/>
        <w:spacing w:line="280" w:lineRule="atLeast"/>
        <w:ind w:left="284" w:hanging="426"/>
        <w:jc w:val="both"/>
      </w:pPr>
      <w:r w:rsidRPr="00D0152F">
        <w:rPr>
          <w:rFonts w:cs="Arial"/>
          <w:szCs w:val="20"/>
        </w:rPr>
        <w:t xml:space="preserve">Kupující </w:t>
      </w:r>
      <w:r>
        <w:rPr>
          <w:rFonts w:cs="Arial"/>
          <w:szCs w:val="20"/>
        </w:rPr>
        <w:t xml:space="preserve">si vyhrazuje právo provést </w:t>
      </w:r>
      <w:r w:rsidRPr="00D0152F">
        <w:rPr>
          <w:rFonts w:cs="Arial"/>
          <w:szCs w:val="20"/>
        </w:rPr>
        <w:t xml:space="preserve">kdykoli </w:t>
      </w:r>
      <w:r>
        <w:rPr>
          <w:rFonts w:cs="Arial"/>
          <w:szCs w:val="20"/>
        </w:rPr>
        <w:t xml:space="preserve">během účinnosti této smlouvy </w:t>
      </w:r>
      <w:r w:rsidRPr="00D0152F">
        <w:rPr>
          <w:rFonts w:cs="Arial"/>
          <w:szCs w:val="20"/>
        </w:rPr>
        <w:t>kontrolu nebo nechat zkontrolovat vlastnosti zboží požadované v </w:t>
      </w:r>
      <w:r w:rsidRPr="00AB1934">
        <w:rPr>
          <w:rFonts w:cs="Arial"/>
          <w:szCs w:val="20"/>
          <w:u w:val="single"/>
        </w:rPr>
        <w:t>příloze 2</w:t>
      </w:r>
      <w:r w:rsidRPr="00D0152F">
        <w:rPr>
          <w:rFonts w:cs="Arial"/>
          <w:szCs w:val="20"/>
        </w:rPr>
        <w:t xml:space="preserve"> smlouvy včetně kvalitativních parametrů.</w:t>
      </w:r>
    </w:p>
    <w:p w14:paraId="3BB7C082" w14:textId="77777777" w:rsidR="005B13AA" w:rsidRDefault="005B13AA" w:rsidP="005B13AA">
      <w:pPr>
        <w:pStyle w:val="Odstavecseseznamem"/>
      </w:pPr>
    </w:p>
    <w:p w14:paraId="3C3E43B1" w14:textId="12B01159" w:rsidR="005B13AA" w:rsidRPr="00D0152F" w:rsidRDefault="005B13AA" w:rsidP="007C26FC">
      <w:pPr>
        <w:widowControl w:val="0"/>
        <w:numPr>
          <w:ilvl w:val="0"/>
          <w:numId w:val="6"/>
        </w:numPr>
        <w:suppressAutoHyphens/>
        <w:spacing w:line="280" w:lineRule="atLeast"/>
        <w:ind w:left="284" w:hanging="426"/>
        <w:jc w:val="both"/>
      </w:pPr>
      <w:r>
        <w:t xml:space="preserve">Kupující si vyhrazuje právo provádět Řád preventivní údržby dle </w:t>
      </w:r>
      <w:r w:rsidRPr="005B13AA">
        <w:rPr>
          <w:u w:val="single"/>
        </w:rPr>
        <w:t>přílohy 6</w:t>
      </w:r>
      <w:r>
        <w:t xml:space="preserve"> smlouvy.</w:t>
      </w:r>
    </w:p>
    <w:p w14:paraId="67222F38" w14:textId="77777777" w:rsidR="007C26FC" w:rsidRDefault="007C26FC" w:rsidP="007C26FC">
      <w:pPr>
        <w:widowControl w:val="0"/>
        <w:suppressAutoHyphens/>
        <w:spacing w:line="280" w:lineRule="atLeast"/>
        <w:ind w:left="284"/>
        <w:jc w:val="both"/>
      </w:pPr>
    </w:p>
    <w:p w14:paraId="3A4BAB5F" w14:textId="77777777" w:rsidR="0068201B" w:rsidRPr="0068201B" w:rsidRDefault="0068201B" w:rsidP="0068201B">
      <w:pPr>
        <w:widowControl w:val="0"/>
        <w:numPr>
          <w:ilvl w:val="0"/>
          <w:numId w:val="6"/>
        </w:numPr>
        <w:suppressAutoHyphens/>
        <w:spacing w:line="280" w:lineRule="atLeast"/>
        <w:ind w:left="284" w:hanging="426"/>
        <w:jc w:val="both"/>
        <w:rPr>
          <w:rFonts w:cs="Arial"/>
          <w:szCs w:val="20"/>
        </w:rPr>
      </w:pPr>
      <w:r w:rsidRPr="0068201B">
        <w:rPr>
          <w:rFonts w:cs="Arial"/>
          <w:szCs w:val="20"/>
        </w:rPr>
        <w:t xml:space="preserve">Kupující je oprávněn změnit jedenkrát po dobu trvání smlouvy oba dodavatele VN rozvaděčů, přičemž prodávající je povinen v takovém případě doložit nejpozději do 6 měsíců od písemného oznámení této změny kopii protokolu o provedených typových zkouškách dle normy ČSN EN 62271-202, ed.2 s typem VN rozvaděčů, které kupující specifikuje v oznámení o změně dle této věty. Náklady související s provedením typové zkoušky dle tohoto odstavce hradí prodávající. Nepředloží-li prodávající protokoly dle tohoto odstavce smlouvy ve stanoveném termínu či v dodatečné lhůtě, je-li kupujícím poskytnuta, zakládá tato skutečnost podstatné porušení smlouvy ze strany prodávajícího.  </w:t>
      </w:r>
    </w:p>
    <w:p w14:paraId="62C27023" w14:textId="77777777" w:rsidR="007C26FC" w:rsidRDefault="007C26FC" w:rsidP="009A45E2">
      <w:pPr>
        <w:widowControl w:val="0"/>
        <w:suppressAutoHyphens/>
        <w:spacing w:line="280" w:lineRule="atLeast"/>
        <w:ind w:left="284"/>
        <w:jc w:val="both"/>
      </w:pPr>
    </w:p>
    <w:p w14:paraId="5854E420" w14:textId="6DF84BF5" w:rsidR="007C26FC" w:rsidRDefault="007C26FC" w:rsidP="007C26FC">
      <w:pPr>
        <w:widowControl w:val="0"/>
        <w:numPr>
          <w:ilvl w:val="0"/>
          <w:numId w:val="6"/>
        </w:numPr>
        <w:suppressAutoHyphens/>
        <w:spacing w:line="280" w:lineRule="atLeast"/>
        <w:ind w:left="284" w:hanging="426"/>
        <w:jc w:val="both"/>
      </w:pPr>
      <w:r w:rsidRPr="00592D0F">
        <w:t>Dokumenty, k</w:t>
      </w:r>
      <w:r>
        <w:t>teré je prodávající povinen předložit v souladu s touto smlouvou</w:t>
      </w:r>
      <w:r w:rsidRPr="00592D0F">
        <w:t xml:space="preserve">, </w:t>
      </w:r>
      <w:r>
        <w:t>jsou vyžadovány v českém nebo slovenském jazyce. Dokumenty v jiném jazyce budou předloženy včetně jejich překladu</w:t>
      </w:r>
      <w:r w:rsidRPr="00592D0F">
        <w:t xml:space="preserve"> do českého jazyka. </w:t>
      </w:r>
    </w:p>
    <w:p w14:paraId="4BC091AA" w14:textId="77777777" w:rsidR="007C26FC" w:rsidRDefault="007C26FC" w:rsidP="007C26FC">
      <w:pPr>
        <w:widowControl w:val="0"/>
        <w:suppressAutoHyphens/>
        <w:spacing w:line="280" w:lineRule="atLeast"/>
        <w:ind w:left="284"/>
        <w:jc w:val="both"/>
      </w:pPr>
    </w:p>
    <w:p w14:paraId="35A11222" w14:textId="77777777" w:rsidR="007C26FC" w:rsidRDefault="007C26FC" w:rsidP="007C26FC">
      <w:pPr>
        <w:widowControl w:val="0"/>
        <w:numPr>
          <w:ilvl w:val="0"/>
          <w:numId w:val="6"/>
        </w:numPr>
        <w:suppressAutoHyphens/>
        <w:spacing w:line="280" w:lineRule="atLeast"/>
        <w:ind w:left="284" w:hanging="426"/>
        <w:jc w:val="both"/>
      </w:pPr>
      <w:r w:rsidRPr="00572C72">
        <w:t>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4160FD" w14:textId="77777777" w:rsidR="007C26FC" w:rsidRDefault="007C26FC" w:rsidP="007C26FC">
      <w:pPr>
        <w:widowControl w:val="0"/>
        <w:suppressAutoHyphens/>
        <w:spacing w:line="280" w:lineRule="atLeast"/>
        <w:ind w:left="284"/>
        <w:jc w:val="both"/>
      </w:pPr>
    </w:p>
    <w:p w14:paraId="0A32C46C" w14:textId="77777777" w:rsidR="007C26FC" w:rsidRDefault="007C26FC" w:rsidP="007C26FC">
      <w:pPr>
        <w:widowControl w:val="0"/>
        <w:numPr>
          <w:ilvl w:val="0"/>
          <w:numId w:val="6"/>
        </w:numPr>
        <w:suppressAutoHyphens/>
        <w:spacing w:before="120" w:line="280" w:lineRule="atLeast"/>
        <w:ind w:left="284" w:hanging="426"/>
        <w:jc w:val="both"/>
      </w:pPr>
      <w:r>
        <w:t>Kupující má právo vyžádat si v průběhu plnění této smlouvy následující dokumenty</w:t>
      </w:r>
      <w:r w:rsidRPr="003E3796">
        <w:rPr>
          <w:rFonts w:eastAsia="Calibri" w:cs="Arial"/>
          <w:szCs w:val="20"/>
        </w:rPr>
        <w:t>:</w:t>
      </w:r>
    </w:p>
    <w:p w14:paraId="58A6161C" w14:textId="77777777" w:rsidR="007C26FC" w:rsidRDefault="007C26FC" w:rsidP="007C26FC">
      <w:pPr>
        <w:widowControl w:val="0"/>
        <w:numPr>
          <w:ilvl w:val="2"/>
          <w:numId w:val="6"/>
        </w:numPr>
        <w:suppressAutoHyphens/>
        <w:spacing w:before="120" w:line="280" w:lineRule="atLeast"/>
        <w:ind w:left="2127" w:hanging="147"/>
        <w:jc w:val="both"/>
      </w:pPr>
      <w:r>
        <w:t>platný certifikát kvality pro výrobní závod podle ČSN EN ISO 9001, Certifikační orgán musí být akreditovaný členský subjekt Evropské spolupráce pro akreditaci (EA),</w:t>
      </w:r>
    </w:p>
    <w:p w14:paraId="76AB16D2" w14:textId="77777777" w:rsidR="007C26FC" w:rsidRDefault="007C26FC" w:rsidP="007C26FC">
      <w:pPr>
        <w:widowControl w:val="0"/>
        <w:numPr>
          <w:ilvl w:val="2"/>
          <w:numId w:val="6"/>
        </w:numPr>
        <w:suppressAutoHyphens/>
        <w:spacing w:before="120" w:line="280" w:lineRule="atLeast"/>
        <w:ind w:left="2127" w:hanging="147"/>
        <w:jc w:val="both"/>
      </w:pPr>
      <w:r>
        <w:t xml:space="preserve">doklady o platnosti certifikátu kvality dle písm. i) tohoto odstavce a pravidelných prohlídkách certifikačního orgánu, </w:t>
      </w:r>
    </w:p>
    <w:p w14:paraId="1C9770A6" w14:textId="77777777" w:rsidR="007C26FC" w:rsidRDefault="007C26FC" w:rsidP="007C26FC">
      <w:pPr>
        <w:widowControl w:val="0"/>
        <w:numPr>
          <w:ilvl w:val="2"/>
          <w:numId w:val="6"/>
        </w:numPr>
        <w:suppressAutoHyphens/>
        <w:spacing w:before="120" w:line="280" w:lineRule="atLeast"/>
        <w:ind w:left="2127" w:hanging="147"/>
        <w:jc w:val="both"/>
      </w:pPr>
      <w:r w:rsidRPr="00731012">
        <w:t>protokoly z kusových zkoušek každé dodané betonové blokové transformovny</w:t>
      </w:r>
      <w:r>
        <w:t>,</w:t>
      </w:r>
      <w:r w:rsidRPr="00731012">
        <w:t xml:space="preserve"> </w:t>
      </w:r>
    </w:p>
    <w:p w14:paraId="78C95B9B" w14:textId="77777777" w:rsidR="007C26FC" w:rsidRDefault="007C26FC" w:rsidP="007C26FC">
      <w:pPr>
        <w:widowControl w:val="0"/>
        <w:numPr>
          <w:ilvl w:val="2"/>
          <w:numId w:val="6"/>
        </w:numPr>
        <w:suppressAutoHyphens/>
        <w:spacing w:before="120" w:line="280" w:lineRule="atLeast"/>
        <w:ind w:left="2127" w:hanging="147"/>
        <w:jc w:val="both"/>
      </w:pPr>
      <w:r>
        <w:lastRenderedPageBreak/>
        <w:t>s</w:t>
      </w:r>
      <w:r w:rsidRPr="00684D7E">
        <w:t>tatické zkoušky</w:t>
      </w:r>
      <w:r>
        <w:t>,</w:t>
      </w:r>
    </w:p>
    <w:p w14:paraId="5FCC3833" w14:textId="77777777" w:rsidR="007C26FC" w:rsidRDefault="007C26FC" w:rsidP="007C26FC">
      <w:pPr>
        <w:widowControl w:val="0"/>
        <w:numPr>
          <w:ilvl w:val="2"/>
          <w:numId w:val="6"/>
        </w:numPr>
        <w:suppressAutoHyphens/>
        <w:spacing w:before="120" w:line="280" w:lineRule="atLeast"/>
        <w:ind w:left="2127" w:hanging="147"/>
        <w:jc w:val="both"/>
      </w:pPr>
      <w:r>
        <w:t>p</w:t>
      </w:r>
      <w:r w:rsidRPr="003B36BB">
        <w:t>ožárně bezpečnostní řešení (typové)</w:t>
      </w:r>
      <w:r>
        <w:t xml:space="preserve"> zpracované autorizovanou osobou,</w:t>
      </w:r>
    </w:p>
    <w:p w14:paraId="3894F623" w14:textId="77777777" w:rsidR="007C26FC" w:rsidRDefault="007C26FC" w:rsidP="007C26FC">
      <w:pPr>
        <w:widowControl w:val="0"/>
        <w:numPr>
          <w:ilvl w:val="2"/>
          <w:numId w:val="6"/>
        </w:numPr>
        <w:suppressAutoHyphens/>
        <w:spacing w:before="120" w:line="280" w:lineRule="atLeast"/>
        <w:ind w:left="2127" w:hanging="147"/>
        <w:jc w:val="both"/>
      </w:pPr>
      <w:r>
        <w:t>prohlášení o shodě,</w:t>
      </w:r>
    </w:p>
    <w:p w14:paraId="45B36EFC" w14:textId="0D9D1B17" w:rsidR="007C26FC" w:rsidRPr="00AD0283" w:rsidRDefault="007C26FC" w:rsidP="007C26FC">
      <w:pPr>
        <w:widowControl w:val="0"/>
        <w:numPr>
          <w:ilvl w:val="2"/>
          <w:numId w:val="6"/>
        </w:numPr>
        <w:suppressAutoHyphens/>
        <w:spacing w:before="120" w:line="280" w:lineRule="atLeast"/>
        <w:ind w:left="2127" w:hanging="147"/>
        <w:jc w:val="both"/>
      </w:pPr>
      <w:r w:rsidRPr="00AD0283">
        <w:rPr>
          <w:bCs/>
        </w:rPr>
        <w:t>prodávající je povinen dodat kupujícímu dokumenty, kterou mohou být vyžadovány pro výstavbu stanice státními orgány České republiky.</w:t>
      </w:r>
    </w:p>
    <w:p w14:paraId="0FB5A453" w14:textId="77777777" w:rsidR="007C26FC" w:rsidRDefault="007C26FC" w:rsidP="007C26FC">
      <w:pPr>
        <w:spacing w:line="280" w:lineRule="atLeast"/>
        <w:ind w:left="340"/>
        <w:jc w:val="both"/>
        <w:rPr>
          <w:rFonts w:cs="Arial"/>
          <w:szCs w:val="20"/>
        </w:rPr>
      </w:pPr>
    </w:p>
    <w:p w14:paraId="5C00D048" w14:textId="77777777" w:rsidR="003B76B9" w:rsidRPr="00A51533" w:rsidRDefault="003B76B9" w:rsidP="003B76B9">
      <w:pPr>
        <w:widowControl w:val="0"/>
        <w:numPr>
          <w:ilvl w:val="0"/>
          <w:numId w:val="6"/>
        </w:numPr>
        <w:suppressAutoHyphens/>
        <w:spacing w:before="120" w:line="280" w:lineRule="atLeast"/>
        <w:ind w:left="284" w:hanging="426"/>
        <w:jc w:val="both"/>
      </w:pPr>
      <w:r>
        <w:rPr>
          <w:rFonts w:cs="Arial"/>
          <w:szCs w:val="20"/>
        </w:rPr>
        <w:t xml:space="preserve">Při </w:t>
      </w:r>
      <w:r>
        <w:t xml:space="preserve">realizaci plnění </w:t>
      </w:r>
      <w:r w:rsidRPr="00A51533">
        <w:t>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66DB169" w14:textId="264331E6" w:rsidR="007C26FC" w:rsidRPr="00DA2C52" w:rsidRDefault="007C26FC" w:rsidP="007C26FC">
      <w:pPr>
        <w:spacing w:line="280" w:lineRule="atLeast"/>
        <w:ind w:left="340"/>
        <w:jc w:val="both"/>
        <w:rPr>
          <w:rFonts w:cs="Arial"/>
          <w:szCs w:val="20"/>
        </w:rPr>
      </w:pPr>
    </w:p>
    <w:p w14:paraId="4986B15E" w14:textId="77777777" w:rsidR="000719B7" w:rsidRDefault="000719B7" w:rsidP="007C26FC">
      <w:pPr>
        <w:spacing w:line="280" w:lineRule="atLeast"/>
        <w:jc w:val="center"/>
        <w:rPr>
          <w:rFonts w:cs="Arial"/>
          <w:b/>
        </w:rPr>
      </w:pPr>
    </w:p>
    <w:p w14:paraId="793BD7E4" w14:textId="4DF19FA7" w:rsidR="007C26FC" w:rsidRPr="00DA2C52" w:rsidRDefault="007C26FC" w:rsidP="007C26FC">
      <w:pPr>
        <w:spacing w:line="280" w:lineRule="atLeast"/>
        <w:jc w:val="center"/>
        <w:rPr>
          <w:rFonts w:cs="Arial"/>
          <w:b/>
        </w:rPr>
      </w:pPr>
      <w:r w:rsidRPr="00DA2C52">
        <w:rPr>
          <w:rFonts w:cs="Arial"/>
          <w:b/>
        </w:rPr>
        <w:t>V</w:t>
      </w:r>
      <w:r>
        <w:rPr>
          <w:rFonts w:cs="Arial"/>
          <w:b/>
        </w:rPr>
        <w:t>I</w:t>
      </w:r>
      <w:r w:rsidRPr="00DA2C52">
        <w:rPr>
          <w:rFonts w:cs="Arial"/>
          <w:b/>
        </w:rPr>
        <w:t>II.</w:t>
      </w:r>
    </w:p>
    <w:p w14:paraId="07D6425D" w14:textId="096A63BB" w:rsidR="007C26FC" w:rsidRPr="00DA2C52" w:rsidRDefault="003B76B9" w:rsidP="007C26FC">
      <w:pPr>
        <w:spacing w:line="280" w:lineRule="atLeast"/>
        <w:jc w:val="center"/>
        <w:rPr>
          <w:rFonts w:cs="Arial"/>
          <w:b/>
        </w:rPr>
      </w:pPr>
      <w:r>
        <w:rPr>
          <w:rFonts w:cs="Arial"/>
          <w:b/>
        </w:rPr>
        <w:t>Trvání a ukončení závazků ze smlouvy</w:t>
      </w:r>
    </w:p>
    <w:p w14:paraId="41BC9911" w14:textId="77777777" w:rsidR="007C26FC" w:rsidRPr="00DA2C52" w:rsidRDefault="007C26FC" w:rsidP="007C26FC">
      <w:pPr>
        <w:spacing w:line="280" w:lineRule="atLeast"/>
        <w:jc w:val="both"/>
        <w:rPr>
          <w:rFonts w:cs="Arial"/>
        </w:rPr>
      </w:pPr>
    </w:p>
    <w:p w14:paraId="7B48EC40" w14:textId="77777777" w:rsidR="007C26FC" w:rsidRDefault="007C26FC" w:rsidP="007C26FC">
      <w:pPr>
        <w:pStyle w:val="Odstavecseseznamem"/>
        <w:numPr>
          <w:ilvl w:val="0"/>
          <w:numId w:val="8"/>
        </w:numPr>
        <w:spacing w:line="280" w:lineRule="atLeast"/>
        <w:ind w:left="426" w:hanging="426"/>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379C539A" w14:textId="77777777" w:rsidR="007C26FC" w:rsidRPr="00DA2C52" w:rsidRDefault="007C26FC" w:rsidP="007C26FC">
      <w:pPr>
        <w:pStyle w:val="Odstavecseseznamem"/>
        <w:spacing w:line="280" w:lineRule="atLeast"/>
        <w:ind w:left="426"/>
        <w:contextualSpacing/>
        <w:jc w:val="both"/>
        <w:rPr>
          <w:rFonts w:cs="Arial"/>
        </w:rPr>
      </w:pPr>
    </w:p>
    <w:p w14:paraId="03401AA2" w14:textId="77777777" w:rsidR="007C26FC"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 </w:t>
      </w:r>
    </w:p>
    <w:p w14:paraId="4D4A6A9A" w14:textId="77777777" w:rsidR="007C26FC" w:rsidRPr="00C65818" w:rsidRDefault="007C26FC" w:rsidP="007C26FC">
      <w:pPr>
        <w:pStyle w:val="Odstavecseseznamem"/>
        <w:rPr>
          <w:rFonts w:cs="Arial"/>
          <w:szCs w:val="20"/>
        </w:rPr>
      </w:pPr>
    </w:p>
    <w:p w14:paraId="3AE8872A" w14:textId="77777777" w:rsidR="007C26FC" w:rsidRDefault="007C26FC" w:rsidP="007C26FC">
      <w:pPr>
        <w:numPr>
          <w:ilvl w:val="1"/>
          <w:numId w:val="8"/>
        </w:numPr>
        <w:spacing w:line="280" w:lineRule="atLeast"/>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05963259" w14:textId="77777777" w:rsidR="007C26FC" w:rsidRDefault="007C26FC" w:rsidP="007C26FC">
      <w:pPr>
        <w:spacing w:line="280" w:lineRule="atLeast"/>
        <w:ind w:left="1440"/>
        <w:jc w:val="both"/>
        <w:rPr>
          <w:rFonts w:cs="Arial"/>
          <w:szCs w:val="20"/>
        </w:rPr>
      </w:pPr>
    </w:p>
    <w:p w14:paraId="6E163CDF" w14:textId="77777777" w:rsidR="007C26FC" w:rsidRPr="00C65818" w:rsidRDefault="007C26FC" w:rsidP="007C26FC">
      <w:pPr>
        <w:numPr>
          <w:ilvl w:val="1"/>
          <w:numId w:val="8"/>
        </w:numPr>
        <w:spacing w:line="280" w:lineRule="atLeast"/>
        <w:jc w:val="both"/>
        <w:rPr>
          <w:rFonts w:cs="Arial"/>
          <w:szCs w:val="20"/>
        </w:rPr>
      </w:pPr>
      <w:r w:rsidRPr="00C65818">
        <w:rPr>
          <w:rFonts w:cs="Arial"/>
          <w:szCs w:val="20"/>
        </w:rPr>
        <w:t xml:space="preserve">prodlení prodávajícího s dodávkou zboží dle výzvy k plnění delší než </w:t>
      </w:r>
      <w:r w:rsidRPr="00C65818">
        <w:t>45 kalendářních dnů;</w:t>
      </w:r>
    </w:p>
    <w:p w14:paraId="662A2E38" w14:textId="77777777" w:rsidR="007C26FC" w:rsidRPr="00C65818" w:rsidRDefault="007C26FC" w:rsidP="007C26FC">
      <w:pPr>
        <w:spacing w:line="280" w:lineRule="atLeast"/>
        <w:ind w:left="1440"/>
        <w:jc w:val="both"/>
        <w:rPr>
          <w:rFonts w:cs="Arial"/>
          <w:szCs w:val="20"/>
        </w:rPr>
      </w:pPr>
    </w:p>
    <w:p w14:paraId="7B3C1A3E" w14:textId="77777777" w:rsidR="007C26FC" w:rsidRPr="00C65818" w:rsidRDefault="007C26FC" w:rsidP="007C26FC">
      <w:pPr>
        <w:numPr>
          <w:ilvl w:val="1"/>
          <w:numId w:val="8"/>
        </w:numPr>
        <w:spacing w:line="280" w:lineRule="atLeast"/>
        <w:jc w:val="both"/>
        <w:rPr>
          <w:rFonts w:cs="Arial"/>
          <w:szCs w:val="20"/>
        </w:rPr>
      </w:pPr>
      <w:r w:rsidRPr="00C65818">
        <w:rPr>
          <w:rFonts w:cs="Arial"/>
          <w:szCs w:val="20"/>
        </w:rPr>
        <w:t xml:space="preserve">prodlení prodávajícího s odstraněním vad zboží oznámených mu kupujícím delší než </w:t>
      </w:r>
      <w:r w:rsidRPr="00C65818">
        <w:t>30 kalendářních dnů;</w:t>
      </w:r>
    </w:p>
    <w:p w14:paraId="4BC7BF0C" w14:textId="77777777" w:rsidR="007C26FC" w:rsidRPr="00C65818" w:rsidRDefault="007C26FC" w:rsidP="007C26FC">
      <w:pPr>
        <w:spacing w:line="280" w:lineRule="atLeast"/>
        <w:ind w:left="1440"/>
        <w:jc w:val="both"/>
        <w:rPr>
          <w:rFonts w:cs="Arial"/>
          <w:szCs w:val="20"/>
        </w:rPr>
      </w:pPr>
    </w:p>
    <w:p w14:paraId="437D33CF" w14:textId="77777777" w:rsidR="00891A9A" w:rsidRDefault="007C26FC" w:rsidP="00891A9A">
      <w:pPr>
        <w:numPr>
          <w:ilvl w:val="1"/>
          <w:numId w:val="8"/>
        </w:numPr>
        <w:spacing w:line="280" w:lineRule="atLeast"/>
        <w:jc w:val="both"/>
        <w:rPr>
          <w:rFonts w:cs="Arial"/>
          <w:szCs w:val="20"/>
        </w:rPr>
      </w:pPr>
      <w:r>
        <w:rPr>
          <w:rFonts w:cs="Arial"/>
          <w:szCs w:val="20"/>
        </w:rPr>
        <w:t>opakované porušení této smlouvy prodávajícím, zejména opakované dodání vadného zboží, opakované prodlení s dodáním zboží dle výzvy k plnění či opakované prodlení s odstraněním vad zboží oznámených kupujícím;</w:t>
      </w:r>
      <w:r w:rsidR="00891A9A">
        <w:rPr>
          <w:rFonts w:cs="Arial"/>
          <w:szCs w:val="20"/>
        </w:rPr>
        <w:t xml:space="preserve"> přičemž za opakované porušení se považuje takové porušení, kterého se prodávající alespoň jedenkrát v průběhu předchozích šesti kalendářních měsíců již dopustil a na které kupující prodávajícího výslovně upozornil;</w:t>
      </w:r>
    </w:p>
    <w:p w14:paraId="174F9F45" w14:textId="77777777" w:rsidR="007C26FC" w:rsidRDefault="007C26FC" w:rsidP="007C26FC">
      <w:pPr>
        <w:spacing w:line="280" w:lineRule="atLeast"/>
        <w:ind w:left="1440"/>
        <w:jc w:val="both"/>
        <w:rPr>
          <w:rFonts w:cs="Arial"/>
          <w:szCs w:val="20"/>
        </w:rPr>
      </w:pPr>
    </w:p>
    <w:p w14:paraId="649DC54C" w14:textId="77777777" w:rsidR="007C26FC" w:rsidRDefault="007C26FC" w:rsidP="007C26FC">
      <w:pPr>
        <w:numPr>
          <w:ilvl w:val="1"/>
          <w:numId w:val="8"/>
        </w:numPr>
        <w:spacing w:line="280" w:lineRule="atLeast"/>
        <w:jc w:val="both"/>
        <w:rPr>
          <w:rFonts w:cs="Arial"/>
          <w:szCs w:val="20"/>
        </w:rPr>
      </w:pPr>
      <w:r>
        <w:rPr>
          <w:rFonts w:cs="Arial"/>
          <w:szCs w:val="20"/>
        </w:rPr>
        <w:t>jiné opakované či podstatné porušení smlouvy prodávajícím,</w:t>
      </w:r>
    </w:p>
    <w:p w14:paraId="13A6ED66" w14:textId="77777777" w:rsidR="007C26FC" w:rsidRDefault="007C26FC" w:rsidP="007C26FC">
      <w:pPr>
        <w:spacing w:line="280" w:lineRule="atLeast"/>
        <w:ind w:left="1440"/>
        <w:jc w:val="both"/>
        <w:rPr>
          <w:rFonts w:cs="Arial"/>
          <w:szCs w:val="20"/>
        </w:rPr>
      </w:pPr>
    </w:p>
    <w:p w14:paraId="189D6103" w14:textId="77777777" w:rsidR="007C26FC" w:rsidRPr="00DA2C52" w:rsidRDefault="007C26FC" w:rsidP="007C26FC">
      <w:pPr>
        <w:spacing w:line="280" w:lineRule="atLeast"/>
        <w:jc w:val="both"/>
        <w:rPr>
          <w:rFonts w:cs="Arial"/>
          <w:szCs w:val="20"/>
        </w:rPr>
      </w:pPr>
    </w:p>
    <w:p w14:paraId="70213223" w14:textId="0E516CA7" w:rsidR="003B76B9" w:rsidRDefault="003B76B9" w:rsidP="007C26FC">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rovněž tehdy, pokud:</w:t>
      </w:r>
    </w:p>
    <w:p w14:paraId="4A8EF822" w14:textId="77777777" w:rsidR="003B76B9" w:rsidRPr="005B0E9E" w:rsidRDefault="003B76B9" w:rsidP="003B76B9">
      <w:pPr>
        <w:pStyle w:val="Odstavecseseznamem"/>
        <w:numPr>
          <w:ilvl w:val="1"/>
          <w:numId w:val="8"/>
        </w:numPr>
        <w:spacing w:line="280" w:lineRule="atLeast"/>
        <w:contextualSpacing/>
        <w:jc w:val="both"/>
        <w:rPr>
          <w:rFonts w:cs="Arial"/>
          <w:szCs w:val="20"/>
        </w:rPr>
      </w:pPr>
      <w:r>
        <w:rPr>
          <w:rFonts w:cs="Arial"/>
          <w:szCs w:val="20"/>
        </w:rPr>
        <w:t xml:space="preserve">vůči Zhotoviteli </w:t>
      </w:r>
      <w:r w:rsidRPr="00406195">
        <w:t xml:space="preserve">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w:t>
      </w:r>
      <w:r w:rsidRPr="00406195">
        <w:lastRenderedPageBreak/>
        <w:t xml:space="preserve">v rozhodném období spáchal </w:t>
      </w:r>
      <w:bookmarkStart w:id="5" w:name="_Hlk49934365"/>
      <w:r w:rsidRPr="00406195">
        <w:t>v souvislosti s jakoukoli veřejnou zakázkou či jiným poptávkovým řízením realizovaným pro Objednatele jako zadavatele některý trestný čin podle § 216, § 256, § 257, § 331, § 332 nebo § 333 trestního zákoníku</w:t>
      </w:r>
      <w:bookmarkEnd w:id="5"/>
      <w:r w:rsidRPr="00406195">
        <w:t>. Objednatel si vyhrazuje možnost samostatně posoudit jednání, pro které bylo trestní řízení zahájeno</w:t>
      </w:r>
      <w:r>
        <w:br/>
      </w:r>
      <w:r w:rsidRPr="00406195">
        <w:t>s přihlédnutím k jeho konkrétním skutkovým okolnostem a rovněž s přihlédnutím</w:t>
      </w:r>
      <w:r>
        <w:br/>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69D1FDD3" w14:textId="77777777" w:rsidR="003B76B9" w:rsidRPr="00406195" w:rsidRDefault="003B76B9" w:rsidP="003B76B9">
      <w:pPr>
        <w:numPr>
          <w:ilvl w:val="1"/>
          <w:numId w:val="8"/>
        </w:numPr>
        <w:spacing w:after="120" w:line="276" w:lineRule="auto"/>
        <w:jc w:val="both"/>
      </w:pPr>
      <w:r>
        <w:rPr>
          <w:rFonts w:cs="Arial"/>
          <w:szCs w:val="20"/>
        </w:rPr>
        <w:t xml:space="preserve">prodávající ve své žádosti o účast či nabídce </w:t>
      </w:r>
      <w:r w:rsidRPr="00406195">
        <w:t>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br/>
      </w:r>
      <w:r w:rsidRPr="00406195">
        <w:t>a otevřené soutěže.</w:t>
      </w:r>
    </w:p>
    <w:p w14:paraId="64C1F252" w14:textId="77777777" w:rsidR="003B76B9" w:rsidRDefault="003B76B9" w:rsidP="003B76B9">
      <w:pPr>
        <w:pStyle w:val="Odstavecseseznamem"/>
        <w:spacing w:line="280" w:lineRule="atLeast"/>
        <w:ind w:left="426"/>
        <w:contextualSpacing/>
        <w:jc w:val="both"/>
        <w:rPr>
          <w:rFonts w:cs="Arial"/>
          <w:szCs w:val="20"/>
        </w:rPr>
      </w:pPr>
    </w:p>
    <w:p w14:paraId="689F7F96" w14:textId="75E1BD1F" w:rsidR="007C26FC" w:rsidRPr="0079118F" w:rsidRDefault="007C26FC" w:rsidP="003B76B9">
      <w:pPr>
        <w:pStyle w:val="Odstavecseseznamem"/>
        <w:numPr>
          <w:ilvl w:val="0"/>
          <w:numId w:val="8"/>
        </w:numPr>
        <w:spacing w:line="280" w:lineRule="atLeast"/>
        <w:ind w:left="283" w:hanging="425"/>
        <w:contextualSpacing/>
        <w:jc w:val="both"/>
        <w:rPr>
          <w:rFonts w:cs="Arial"/>
          <w:szCs w:val="20"/>
        </w:rPr>
      </w:pPr>
      <w:r w:rsidRPr="0079118F">
        <w:rPr>
          <w:rFonts w:cs="Arial"/>
          <w:szCs w:val="20"/>
        </w:rPr>
        <w:t xml:space="preserve">Prodávající má právo odstoupit od této smlouvy v případě prodlení kupujícího s úhradou dílčí ceny za dodané zboží delší než </w:t>
      </w:r>
      <w:r w:rsidRPr="00C65818">
        <w:t>60 kalendářních dnů</w:t>
      </w:r>
      <w:r w:rsidRPr="0079118F">
        <w:rPr>
          <w:rFonts w:cs="Arial"/>
          <w:szCs w:val="20"/>
        </w:rPr>
        <w:t>, a to za předpokladu, že své právo uplatní do 10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49EE92FB" w14:textId="77777777" w:rsidR="007C26FC" w:rsidRDefault="007C26FC" w:rsidP="007C26FC">
      <w:pPr>
        <w:spacing w:line="280" w:lineRule="atLeast"/>
        <w:ind w:left="340"/>
        <w:jc w:val="both"/>
        <w:rPr>
          <w:rFonts w:cs="Arial"/>
          <w:sz w:val="16"/>
          <w:szCs w:val="20"/>
        </w:rPr>
      </w:pPr>
    </w:p>
    <w:p w14:paraId="608979D4" w14:textId="04DF7BD9" w:rsidR="007C26FC" w:rsidRDefault="007C26FC" w:rsidP="007C26FC">
      <w:pPr>
        <w:pStyle w:val="Odstavecseseznamem"/>
        <w:numPr>
          <w:ilvl w:val="0"/>
          <w:numId w:val="8"/>
        </w:numPr>
        <w:spacing w:line="280" w:lineRule="atLeast"/>
        <w:ind w:left="425" w:hanging="425"/>
        <w:contextualSpacing/>
        <w:jc w:val="both"/>
        <w:rPr>
          <w:rFonts w:cs="Arial"/>
          <w:szCs w:val="20"/>
        </w:rPr>
      </w:pPr>
      <w:r w:rsidRPr="003C6F34">
        <w:rPr>
          <w:rFonts w:cs="Arial"/>
          <w:szCs w:val="20"/>
        </w:rPr>
        <w:t>Dále jsou smluvní</w:t>
      </w:r>
      <w:r>
        <w:rPr>
          <w:rFonts w:cs="Arial"/>
          <w:szCs w:val="20"/>
        </w:rPr>
        <w:t xml:space="preserve"> strany oprávněny odstoupit od této s</w:t>
      </w:r>
      <w:r w:rsidRPr="003C6F34">
        <w:rPr>
          <w:rFonts w:cs="Arial"/>
          <w:szCs w:val="20"/>
        </w:rPr>
        <w:t>mlouvy v případě rozhodnutí o úpadku nebo zamítnutí insolvenčního návrhu pro nedostatek majetku druhé smluvní strany.</w:t>
      </w:r>
    </w:p>
    <w:p w14:paraId="47F7098B" w14:textId="77777777" w:rsidR="007B3B9F" w:rsidRPr="007B3B9F" w:rsidRDefault="007B3B9F" w:rsidP="007B3B9F">
      <w:pPr>
        <w:pStyle w:val="Odstavecseseznamem"/>
        <w:rPr>
          <w:rFonts w:cs="Arial"/>
          <w:szCs w:val="20"/>
        </w:rPr>
      </w:pPr>
    </w:p>
    <w:p w14:paraId="0C9EED01" w14:textId="124A38AA" w:rsidR="007B3B9F" w:rsidRDefault="007B3B9F" w:rsidP="007C26FC">
      <w:pPr>
        <w:pStyle w:val="Odstavecseseznamem"/>
        <w:numPr>
          <w:ilvl w:val="0"/>
          <w:numId w:val="8"/>
        </w:numPr>
        <w:spacing w:line="280" w:lineRule="atLeast"/>
        <w:ind w:left="425" w:hanging="425"/>
        <w:contextualSpacing/>
        <w:jc w:val="both"/>
        <w:rPr>
          <w:rFonts w:cs="Arial"/>
          <w:szCs w:val="20"/>
        </w:rPr>
      </w:pPr>
      <w:r>
        <w:rPr>
          <w:rFonts w:cs="Arial"/>
          <w:szCs w:val="20"/>
        </w:rPr>
        <w:t>Odstoupení od smlouvy musí oprávněná smluvní strana spolu s důvodem odstoupení písemně oznámit povinné smluvní straně bez zbytečného odkladu poté, co se o důvodu dozvěděla nejpozději do 20 pracovních dnů.</w:t>
      </w:r>
    </w:p>
    <w:p w14:paraId="1513A145" w14:textId="77777777" w:rsidR="007C26FC" w:rsidRDefault="007C26FC" w:rsidP="007C26FC">
      <w:pPr>
        <w:pStyle w:val="Odstavecseseznamem"/>
        <w:spacing w:line="280" w:lineRule="atLeast"/>
        <w:ind w:left="425"/>
        <w:contextualSpacing/>
        <w:jc w:val="both"/>
        <w:rPr>
          <w:rFonts w:cs="Arial"/>
          <w:szCs w:val="20"/>
        </w:rPr>
      </w:pPr>
    </w:p>
    <w:p w14:paraId="2D1E9315" w14:textId="77777777" w:rsidR="007C26FC" w:rsidRPr="00B12522"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 xml:space="preserve">Kupující může předčasně jednostranně ukončit tuto smlouvu, a to za předpokladu, že kupující odešle </w:t>
      </w:r>
      <w:r w:rsidRPr="00C65818">
        <w:rPr>
          <w:rFonts w:cs="Arial"/>
          <w:szCs w:val="20"/>
        </w:rPr>
        <w:t xml:space="preserve">prodávajícímu nejméně 6 měsíců před uplynutím </w:t>
      </w:r>
      <w:r w:rsidRPr="00C65818">
        <w:t>3 let</w:t>
      </w:r>
      <w:r w:rsidRPr="00C65818">
        <w:rPr>
          <w:rFonts w:cs="Arial"/>
          <w:szCs w:val="20"/>
        </w:rPr>
        <w:t xml:space="preserve"> trvání této smlouvy oznámení o předčasném ukončení této smlouvy. Doba trvání této smlouvy v takovém případě skončí uplynutím </w:t>
      </w:r>
      <w:r w:rsidRPr="00C65818">
        <w:t>3 let</w:t>
      </w:r>
      <w:r w:rsidRPr="00C65818">
        <w:rPr>
          <w:rFonts w:cs="Arial"/>
          <w:szCs w:val="20"/>
        </w:rPr>
        <w:t xml:space="preserve"> jejího trvání.</w:t>
      </w:r>
      <w:r>
        <w:rPr>
          <w:rFonts w:cs="Arial"/>
          <w:szCs w:val="20"/>
        </w:rPr>
        <w:t xml:space="preserve"> </w:t>
      </w:r>
    </w:p>
    <w:p w14:paraId="08FD5D41" w14:textId="77777777" w:rsidR="007C26FC" w:rsidRDefault="007C26FC" w:rsidP="007C26FC">
      <w:pPr>
        <w:spacing w:line="280" w:lineRule="atLeast"/>
        <w:ind w:left="340"/>
        <w:jc w:val="both"/>
        <w:rPr>
          <w:rFonts w:cs="Arial"/>
          <w:szCs w:val="20"/>
        </w:rPr>
      </w:pPr>
    </w:p>
    <w:p w14:paraId="7AEF4B2B" w14:textId="77777777" w:rsidR="007C26FC" w:rsidRPr="003F3830"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w:t>
      </w:r>
      <w:r w:rsidRPr="00C65818">
        <w:rPr>
          <w:rFonts w:cs="Arial"/>
          <w:szCs w:val="20"/>
        </w:rPr>
        <w:t>kupujícího, je kupující oprávněn tuto smlouvu vypovědět. Výpovědní doba v tomto případě činí 3 měsíce a počne</w:t>
      </w:r>
      <w:r>
        <w:rPr>
          <w:rFonts w:cs="Arial"/>
          <w:szCs w:val="20"/>
        </w:rPr>
        <w:t xml:space="preserve"> běžet dnem doručení výpovědi prodávajícímu</w:t>
      </w:r>
      <w:r w:rsidRPr="003F3830">
        <w:rPr>
          <w:rFonts w:cs="Arial"/>
          <w:szCs w:val="20"/>
        </w:rPr>
        <w:t>.</w:t>
      </w:r>
    </w:p>
    <w:p w14:paraId="4923B88A" w14:textId="77777777" w:rsidR="007C26FC" w:rsidRDefault="007C26FC" w:rsidP="007C26FC">
      <w:pPr>
        <w:pStyle w:val="Odstavecseseznamem"/>
        <w:rPr>
          <w:rFonts w:cs="Arial"/>
          <w:szCs w:val="20"/>
        </w:rPr>
      </w:pPr>
    </w:p>
    <w:p w14:paraId="072D8406" w14:textId="77777777" w:rsidR="007C26FC" w:rsidRDefault="007C26FC" w:rsidP="007C26FC">
      <w:pPr>
        <w:spacing w:line="280" w:lineRule="atLeast"/>
        <w:ind w:left="340"/>
        <w:jc w:val="both"/>
        <w:rPr>
          <w:rFonts w:cs="Arial"/>
          <w:szCs w:val="20"/>
        </w:rPr>
      </w:pPr>
    </w:p>
    <w:p w14:paraId="782EA089" w14:textId="77777777" w:rsidR="007C26FC"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FD1971D" w14:textId="77777777" w:rsidR="007C26FC" w:rsidRDefault="007C26FC" w:rsidP="007C26FC">
      <w:pPr>
        <w:spacing w:line="280" w:lineRule="atLeast"/>
        <w:ind w:left="340"/>
        <w:jc w:val="both"/>
        <w:rPr>
          <w:rFonts w:cs="Arial"/>
          <w:szCs w:val="20"/>
        </w:rPr>
      </w:pPr>
    </w:p>
    <w:p w14:paraId="169F0A61" w14:textId="427A0A27" w:rsidR="007C26FC" w:rsidRDefault="007C26FC" w:rsidP="007C26FC">
      <w:pPr>
        <w:spacing w:line="280" w:lineRule="atLeast"/>
        <w:ind w:left="340"/>
        <w:jc w:val="both"/>
        <w:rPr>
          <w:rFonts w:cs="Arial"/>
          <w:szCs w:val="20"/>
        </w:rPr>
      </w:pPr>
    </w:p>
    <w:p w14:paraId="538D9369" w14:textId="77777777" w:rsidR="007B3B9F" w:rsidRPr="00631F9D" w:rsidRDefault="007B3B9F" w:rsidP="007B3B9F">
      <w:pPr>
        <w:pStyle w:val="Odstavecseseznamem"/>
        <w:numPr>
          <w:ilvl w:val="0"/>
          <w:numId w:val="8"/>
        </w:numPr>
        <w:spacing w:line="280" w:lineRule="atLeast"/>
        <w:ind w:left="426" w:hanging="426"/>
        <w:contextualSpacing/>
        <w:jc w:val="both"/>
        <w:rPr>
          <w:rFonts w:cs="Arial"/>
          <w:b/>
          <w:szCs w:val="20"/>
        </w:rPr>
      </w:pPr>
      <w:r>
        <w:rPr>
          <w:rFonts w:cs="Arial"/>
          <w:szCs w:val="20"/>
        </w:rPr>
        <w:t xml:space="preserve">V případě, že kupující </w:t>
      </w:r>
      <w:r w:rsidRPr="009A6560">
        <w:rPr>
          <w:rFonts w:cs="Arial"/>
          <w:szCs w:val="20"/>
        </w:rPr>
        <w:t xml:space="preserve">odstoupí od smlouvy pro některé z porušení smlouvy prodávajícím specifikované v čl. </w:t>
      </w:r>
      <w:r>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13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5EE461F1" w14:textId="795D169B" w:rsidR="007B3B9F" w:rsidRDefault="007B3B9F" w:rsidP="007C26FC">
      <w:pPr>
        <w:spacing w:line="280" w:lineRule="atLeast"/>
        <w:ind w:left="340"/>
        <w:jc w:val="both"/>
        <w:rPr>
          <w:rFonts w:cs="Arial"/>
          <w:szCs w:val="20"/>
        </w:rPr>
      </w:pPr>
    </w:p>
    <w:p w14:paraId="30226DB8" w14:textId="77777777" w:rsidR="000719B7" w:rsidRDefault="000719B7" w:rsidP="007C26FC">
      <w:pPr>
        <w:spacing w:line="280" w:lineRule="atLeast"/>
        <w:jc w:val="center"/>
        <w:rPr>
          <w:rFonts w:cs="Arial"/>
          <w:b/>
          <w:szCs w:val="20"/>
        </w:rPr>
      </w:pPr>
    </w:p>
    <w:p w14:paraId="6E5DF2B8" w14:textId="4F4F4BF9" w:rsidR="007C26FC" w:rsidRPr="00DA2C52" w:rsidRDefault="007C26FC" w:rsidP="007C26FC">
      <w:pPr>
        <w:spacing w:line="280" w:lineRule="atLeast"/>
        <w:jc w:val="center"/>
        <w:rPr>
          <w:rFonts w:cs="Arial"/>
          <w:b/>
          <w:szCs w:val="20"/>
        </w:rPr>
      </w:pPr>
      <w:r>
        <w:rPr>
          <w:rFonts w:cs="Arial"/>
          <w:b/>
          <w:szCs w:val="20"/>
        </w:rPr>
        <w:t>IX.</w:t>
      </w:r>
    </w:p>
    <w:p w14:paraId="253561A0" w14:textId="77777777" w:rsidR="007C26FC" w:rsidRDefault="007C26FC" w:rsidP="007C26FC">
      <w:pPr>
        <w:spacing w:line="280" w:lineRule="atLeast"/>
        <w:jc w:val="center"/>
        <w:rPr>
          <w:rFonts w:cs="Arial"/>
          <w:b/>
          <w:szCs w:val="20"/>
        </w:rPr>
      </w:pPr>
      <w:r>
        <w:rPr>
          <w:rFonts w:cs="Arial"/>
          <w:b/>
          <w:szCs w:val="20"/>
        </w:rPr>
        <w:t>Náhrada újmy, vyšší moc</w:t>
      </w:r>
    </w:p>
    <w:p w14:paraId="0BEEF671" w14:textId="77777777" w:rsidR="007C26FC" w:rsidRDefault="007C26FC" w:rsidP="007C26FC">
      <w:pPr>
        <w:spacing w:line="280" w:lineRule="atLeast"/>
        <w:jc w:val="center"/>
        <w:rPr>
          <w:rFonts w:cs="Arial"/>
          <w:b/>
          <w:szCs w:val="20"/>
        </w:rPr>
      </w:pPr>
    </w:p>
    <w:p w14:paraId="6971132E" w14:textId="77777777" w:rsidR="007C26FC" w:rsidRPr="00865BFE" w:rsidRDefault="007C26FC" w:rsidP="007C26FC">
      <w:pPr>
        <w:numPr>
          <w:ilvl w:val="0"/>
          <w:numId w:val="3"/>
        </w:numPr>
        <w:spacing w:line="280" w:lineRule="atLeast"/>
        <w:jc w:val="both"/>
        <w:rPr>
          <w:rFonts w:cs="Arial"/>
          <w:b/>
          <w:szCs w:val="20"/>
        </w:rPr>
      </w:pPr>
      <w:r>
        <w:rPr>
          <w:rFonts w:cs="Arial"/>
          <w:szCs w:val="20"/>
        </w:rPr>
        <w:t xml:space="preserve">Náhrada újmy se řídí § 2894 a násl. občanského zákoníku. Smluvní strany tímto výslovně sjednávají povinnost náhrady nemajetkové újmy (např. poškození dobrého jména). </w:t>
      </w:r>
      <w:r w:rsidRPr="00607A06">
        <w:rPr>
          <w:rFonts w:cs="Arial"/>
          <w:szCs w:val="20"/>
        </w:rPr>
        <w:t xml:space="preserve">Smluvní strany se dohodly na tom, že výše náhrady újmy způsobené porušením povinností prodávajícího je pro každý jednotlivý případ porušení omezena do </w:t>
      </w:r>
      <w:r w:rsidRPr="00C65818">
        <w:rPr>
          <w:rFonts w:cs="Arial"/>
          <w:szCs w:val="20"/>
        </w:rPr>
        <w:t xml:space="preserve">výše součtu všech celkových cen všech položek zboží v jejich limitních odběrných množstvích dle </w:t>
      </w:r>
      <w:r w:rsidRPr="00730442">
        <w:rPr>
          <w:u w:val="single"/>
        </w:rPr>
        <w:t>přílohy 1</w:t>
      </w:r>
      <w:r w:rsidRPr="00C65818">
        <w:rPr>
          <w:rFonts w:cs="Arial"/>
          <w:szCs w:val="20"/>
        </w:rPr>
        <w:t>. Jde-li o újmu vzniklou v důsledku dodání vadného zboží, rozumí se jednotlivým případem dle předchozí</w:t>
      </w:r>
      <w:r w:rsidRPr="00607A06">
        <w:rPr>
          <w:rFonts w:cs="Arial"/>
          <w:szCs w:val="20"/>
        </w:rPr>
        <w:t xml:space="preserve"> věty celá dodávka zboží na základě </w:t>
      </w:r>
      <w:r>
        <w:rPr>
          <w:rFonts w:cs="Arial"/>
          <w:szCs w:val="20"/>
        </w:rPr>
        <w:t>jednotlivé dílčí výzvy k plnění</w:t>
      </w:r>
      <w:r w:rsidRPr="00607A06">
        <w:rPr>
          <w:rFonts w:cs="Arial"/>
          <w:szCs w:val="20"/>
        </w:rPr>
        <w:t>.</w:t>
      </w:r>
    </w:p>
    <w:p w14:paraId="31F9CC84" w14:textId="77777777" w:rsidR="007C26FC" w:rsidRPr="00865BFE" w:rsidRDefault="007C26FC" w:rsidP="007C26FC">
      <w:pPr>
        <w:spacing w:line="280" w:lineRule="atLeast"/>
        <w:ind w:left="340"/>
        <w:jc w:val="both"/>
        <w:rPr>
          <w:rFonts w:cs="Arial"/>
          <w:b/>
          <w:szCs w:val="20"/>
        </w:rPr>
      </w:pPr>
    </w:p>
    <w:p w14:paraId="5727A0A5" w14:textId="77777777" w:rsidR="007C26FC" w:rsidRPr="002A11FB" w:rsidRDefault="007C26FC" w:rsidP="007C26FC">
      <w:pPr>
        <w:numPr>
          <w:ilvl w:val="0"/>
          <w:numId w:val="3"/>
        </w:numPr>
        <w:spacing w:line="280" w:lineRule="atLeast"/>
        <w:jc w:val="both"/>
        <w:rPr>
          <w:rFonts w:cs="Arial"/>
          <w:b/>
          <w:szCs w:val="20"/>
        </w:rPr>
      </w:pPr>
      <w:r>
        <w:rPr>
          <w:rFonts w:cs="Arial"/>
          <w:szCs w:val="20"/>
        </w:rPr>
        <w:t>Smluvní strany se zavazují přijmout všechna jim dostupná opatření k tomu, aby se předešlo vzniku újmy a aby případně vzniklá újma byla co nejmenšího rozsahu.</w:t>
      </w:r>
    </w:p>
    <w:p w14:paraId="264AB8BA" w14:textId="77777777" w:rsidR="007C26FC" w:rsidRDefault="007C26FC" w:rsidP="007C26FC">
      <w:pPr>
        <w:pStyle w:val="Odstavecseseznamem"/>
        <w:rPr>
          <w:rFonts w:cs="Arial"/>
          <w:b/>
          <w:szCs w:val="20"/>
        </w:rPr>
      </w:pPr>
    </w:p>
    <w:p w14:paraId="1B9D88CC" w14:textId="77777777" w:rsidR="007C26FC" w:rsidRPr="007568D0" w:rsidRDefault="007C26FC" w:rsidP="007C26FC">
      <w:pPr>
        <w:numPr>
          <w:ilvl w:val="0"/>
          <w:numId w:val="3"/>
        </w:numPr>
        <w:spacing w:line="280" w:lineRule="atLeast"/>
        <w:jc w:val="both"/>
        <w:rPr>
          <w:rFonts w:cs="Arial"/>
          <w:b/>
          <w:szCs w:val="20"/>
        </w:rPr>
      </w:pPr>
      <w:r>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w:t>
      </w:r>
      <w:r w:rsidRPr="00C65818">
        <w:rPr>
          <w:rFonts w:cs="Arial"/>
          <w:szCs w:val="20"/>
        </w:rPr>
        <w:t>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w:t>
      </w:r>
      <w:r>
        <w:rPr>
          <w:rFonts w:cs="Arial"/>
          <w:szCs w:val="20"/>
        </w:rPr>
        <w:t xml:space="preserve"> vyplývajících z této smlouvy.</w:t>
      </w:r>
    </w:p>
    <w:p w14:paraId="0595A9B1" w14:textId="77777777" w:rsidR="007C26FC" w:rsidRDefault="007C26FC" w:rsidP="007C26FC">
      <w:pPr>
        <w:pStyle w:val="Odstavecseseznamem"/>
        <w:rPr>
          <w:rFonts w:cs="Arial"/>
          <w:b/>
          <w:szCs w:val="20"/>
        </w:rPr>
      </w:pPr>
    </w:p>
    <w:p w14:paraId="599BABE3" w14:textId="77777777" w:rsidR="007C26FC" w:rsidRPr="004E3B99" w:rsidRDefault="007C26FC" w:rsidP="007C26FC">
      <w:pPr>
        <w:numPr>
          <w:ilvl w:val="0"/>
          <w:numId w:val="3"/>
        </w:numPr>
        <w:spacing w:line="280" w:lineRule="atLeast"/>
        <w:jc w:val="both"/>
        <w:rPr>
          <w:rFonts w:cs="Arial"/>
          <w:b/>
          <w:szCs w:val="20"/>
        </w:rPr>
      </w:pPr>
      <w:r>
        <w:rPr>
          <w:rFonts w:cs="Arial"/>
          <w:szCs w:val="20"/>
        </w:rPr>
        <w:t>V případě, že orgány celní správy shledají v </w:t>
      </w:r>
      <w:proofErr w:type="spellStart"/>
      <w:r>
        <w:rPr>
          <w:rFonts w:cs="Arial"/>
          <w:szCs w:val="20"/>
        </w:rPr>
        <w:t>Intrastatu</w:t>
      </w:r>
      <w:proofErr w:type="spellEnd"/>
      <w:r>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41E1355" w14:textId="77777777" w:rsidR="007C26FC" w:rsidRDefault="007C26FC" w:rsidP="007C26FC">
      <w:pPr>
        <w:pStyle w:val="Odstavecseseznamem"/>
        <w:rPr>
          <w:rFonts w:cs="Arial"/>
          <w:b/>
          <w:szCs w:val="20"/>
        </w:rPr>
      </w:pPr>
    </w:p>
    <w:p w14:paraId="50D884FC" w14:textId="77777777" w:rsidR="007C26FC" w:rsidRPr="00381AD5" w:rsidRDefault="007C26FC" w:rsidP="007C26FC">
      <w:pPr>
        <w:numPr>
          <w:ilvl w:val="0"/>
          <w:numId w:val="3"/>
        </w:numPr>
        <w:spacing w:line="280" w:lineRule="atLeast"/>
        <w:jc w:val="both"/>
        <w:rPr>
          <w:rFonts w:cs="Arial"/>
          <w:b/>
          <w:szCs w:val="20"/>
        </w:rPr>
      </w:pPr>
      <w:r>
        <w:rPr>
          <w:rFonts w:cs="Arial"/>
          <w:szCs w:val="20"/>
        </w:rPr>
        <w:lastRenderedPageBreak/>
        <w:t>Neoznámí-li smluvní strana druhé smluvní straně včas skutečnosti, které jí dle této smlouvy má sdělovat, nahradí jí veškerou újmu, která druhé smluvní straně takovým opomenutím vznikne.</w:t>
      </w:r>
    </w:p>
    <w:p w14:paraId="1D72A0F9" w14:textId="77777777" w:rsidR="007C26FC" w:rsidRDefault="007C26FC" w:rsidP="007C26FC">
      <w:pPr>
        <w:pStyle w:val="Odstavecseseznamem"/>
        <w:rPr>
          <w:rFonts w:cs="Arial"/>
          <w:b/>
          <w:szCs w:val="20"/>
        </w:rPr>
      </w:pPr>
    </w:p>
    <w:p w14:paraId="519639BC" w14:textId="77777777" w:rsidR="007C26FC" w:rsidRPr="00381AD5" w:rsidRDefault="007C26FC" w:rsidP="007C26FC">
      <w:pPr>
        <w:numPr>
          <w:ilvl w:val="0"/>
          <w:numId w:val="3"/>
        </w:numPr>
        <w:spacing w:line="280" w:lineRule="atLeast"/>
        <w:jc w:val="both"/>
        <w:rPr>
          <w:rFonts w:cs="Arial"/>
          <w:b/>
          <w:szCs w:val="20"/>
        </w:rPr>
      </w:pPr>
      <w:r>
        <w:rPr>
          <w:rFonts w:cs="Arial"/>
          <w:szCs w:val="20"/>
        </w:rPr>
        <w:t>Kupující neodpovídá za škodu, která byla způsobena vadnou dodávkou prodávajícího (z důvodu např. vadného balení), za takovou škodu odpovídá prodávající.</w:t>
      </w:r>
    </w:p>
    <w:p w14:paraId="0B31D3DE" w14:textId="77777777" w:rsidR="007C26FC" w:rsidRDefault="007C26FC" w:rsidP="007C26FC">
      <w:pPr>
        <w:spacing w:line="280" w:lineRule="atLeast"/>
        <w:jc w:val="center"/>
        <w:rPr>
          <w:rFonts w:cs="Arial"/>
          <w:b/>
          <w:szCs w:val="20"/>
        </w:rPr>
      </w:pPr>
    </w:p>
    <w:p w14:paraId="119994B6" w14:textId="77777777" w:rsidR="007C26FC" w:rsidRDefault="007C26FC" w:rsidP="007C26FC">
      <w:pPr>
        <w:spacing w:line="280" w:lineRule="atLeast"/>
        <w:jc w:val="center"/>
        <w:rPr>
          <w:rFonts w:cs="Arial"/>
          <w:b/>
          <w:szCs w:val="20"/>
        </w:rPr>
      </w:pPr>
    </w:p>
    <w:p w14:paraId="4BEAD246" w14:textId="79798FC0" w:rsidR="007C26FC" w:rsidRDefault="007C26FC" w:rsidP="007C26FC">
      <w:pPr>
        <w:spacing w:line="280" w:lineRule="atLeast"/>
        <w:jc w:val="center"/>
        <w:rPr>
          <w:rFonts w:cs="Arial"/>
          <w:b/>
          <w:szCs w:val="20"/>
        </w:rPr>
      </w:pPr>
      <w:r>
        <w:rPr>
          <w:rFonts w:cs="Arial"/>
          <w:b/>
          <w:szCs w:val="20"/>
        </w:rPr>
        <w:t>X.</w:t>
      </w:r>
    </w:p>
    <w:p w14:paraId="478CB67B" w14:textId="3A62E39D" w:rsidR="00DD3D85" w:rsidRDefault="00DD3D85" w:rsidP="007C26FC">
      <w:pPr>
        <w:spacing w:line="280" w:lineRule="atLeast"/>
        <w:jc w:val="center"/>
        <w:rPr>
          <w:rFonts w:cs="Arial"/>
          <w:b/>
          <w:szCs w:val="20"/>
        </w:rPr>
      </w:pPr>
      <w:r>
        <w:rPr>
          <w:rFonts w:cs="Arial"/>
          <w:b/>
          <w:szCs w:val="20"/>
        </w:rPr>
        <w:t>Ochrana osobních údajů</w:t>
      </w:r>
    </w:p>
    <w:p w14:paraId="7EC2C570" w14:textId="77777777" w:rsidR="00DD3D85" w:rsidRDefault="00DD3D85" w:rsidP="007C26FC">
      <w:pPr>
        <w:spacing w:line="280" w:lineRule="atLeast"/>
        <w:jc w:val="center"/>
        <w:rPr>
          <w:rFonts w:cs="Arial"/>
          <w:b/>
          <w:szCs w:val="20"/>
        </w:rPr>
      </w:pPr>
    </w:p>
    <w:p w14:paraId="4AE3DD19" w14:textId="77777777" w:rsidR="00DD3D85" w:rsidRPr="00F741E1" w:rsidRDefault="00DD3D85" w:rsidP="00DD3D85">
      <w:pPr>
        <w:numPr>
          <w:ilvl w:val="0"/>
          <w:numId w:val="25"/>
        </w:numPr>
        <w:spacing w:line="280" w:lineRule="atLeast"/>
        <w:ind w:left="340" w:hanging="340"/>
        <w:jc w:val="both"/>
        <w:rPr>
          <w:rFonts w:cs="Arial"/>
          <w:b/>
          <w:szCs w:val="20"/>
        </w:rPr>
      </w:pPr>
      <w:r w:rsidRPr="00C90290">
        <w:rPr>
          <w:rFonts w:cs="Arial"/>
          <w:bCs/>
          <w:szCs w:val="20"/>
        </w:rPr>
        <w:t>Zástupc</w:t>
      </w:r>
      <w:r>
        <w:rPr>
          <w:rFonts w:cs="Arial"/>
          <w:b/>
          <w:szCs w:val="20"/>
        </w:rPr>
        <w:t xml:space="preserve">e </w:t>
      </w:r>
      <w:r w:rsidRPr="00CF360D">
        <w:rPr>
          <w:rFonts w:cs="Arial"/>
          <w:color w:val="1E1E1E"/>
          <w:szCs w:val="20"/>
          <w:lang w:eastAsia="en-US"/>
        </w:rPr>
        <w:t>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w:t>
      </w:r>
    </w:p>
    <w:p w14:paraId="22A5E213" w14:textId="77777777" w:rsidR="00DD3D85" w:rsidRPr="00F741E1" w:rsidRDefault="00DD3D85" w:rsidP="00DD3D85">
      <w:pPr>
        <w:numPr>
          <w:ilvl w:val="0"/>
          <w:numId w:val="25"/>
        </w:numPr>
        <w:spacing w:line="280" w:lineRule="atLeast"/>
        <w:ind w:left="340" w:hanging="340"/>
        <w:jc w:val="both"/>
        <w:rPr>
          <w:rFonts w:cs="Arial"/>
          <w:bCs/>
          <w:szCs w:val="20"/>
        </w:rPr>
      </w:pPr>
      <w:r w:rsidRPr="00F741E1">
        <w:rPr>
          <w:rFonts w:cs="Arial"/>
          <w:bCs/>
          <w:szCs w:val="20"/>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50DEAC26" w14:textId="77777777" w:rsidR="00DD3D85" w:rsidRPr="00F741E1" w:rsidRDefault="00DD3D85" w:rsidP="00DD3D85">
      <w:pPr>
        <w:numPr>
          <w:ilvl w:val="0"/>
          <w:numId w:val="25"/>
        </w:numPr>
        <w:spacing w:line="280" w:lineRule="atLeast"/>
        <w:ind w:left="340" w:hanging="340"/>
        <w:jc w:val="both"/>
        <w:rPr>
          <w:rFonts w:cs="Arial"/>
          <w:bCs/>
          <w:szCs w:val="20"/>
        </w:rPr>
      </w:pPr>
      <w:r w:rsidRPr="00F741E1">
        <w:rPr>
          <w:rFonts w:cs="Arial"/>
          <w:bCs/>
          <w:szCs w:val="20"/>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097EFEF5" w14:textId="77777777" w:rsidR="00DD3D85" w:rsidRDefault="00DD3D85" w:rsidP="00DD3D85">
      <w:pPr>
        <w:pStyle w:val="Odstavecseseznamem"/>
        <w:numPr>
          <w:ilvl w:val="0"/>
          <w:numId w:val="25"/>
        </w:numPr>
        <w:spacing w:line="280" w:lineRule="atLeast"/>
        <w:ind w:left="340" w:hanging="340"/>
        <w:contextualSpacing/>
        <w:jc w:val="both"/>
        <w:rPr>
          <w:rFonts w:cs="Arial"/>
          <w:color w:val="1E1E1E"/>
          <w:szCs w:val="20"/>
        </w:rPr>
      </w:pPr>
      <w:r>
        <w:rPr>
          <w:color w:val="1E1E1E"/>
        </w:rPr>
        <w:t xml:space="preserve">Další informace o zpracování osobních údajů jsou trvale dostupné na </w:t>
      </w:r>
      <w:hyperlink r:id="rId10" w:history="1">
        <w:r>
          <w:rPr>
            <w:rStyle w:val="Hypertextovodkaz"/>
          </w:rPr>
          <w:t>https://www.egd.cz/osobni-udaje-zakaznika-dalsich-osob</w:t>
        </w:r>
      </w:hyperlink>
      <w:r>
        <w:rPr>
          <w:color w:val="1E1E1E"/>
        </w:rPr>
        <w:t xml:space="preserve"> v oddílu D. </w:t>
      </w:r>
    </w:p>
    <w:p w14:paraId="67CA2697" w14:textId="77777777" w:rsidR="00DD3D85" w:rsidRDefault="00DD3D85" w:rsidP="00DD3D85">
      <w:pPr>
        <w:spacing w:line="280" w:lineRule="atLeast"/>
        <w:jc w:val="center"/>
        <w:rPr>
          <w:rFonts w:cs="Arial"/>
          <w:b/>
          <w:szCs w:val="20"/>
        </w:rPr>
      </w:pPr>
    </w:p>
    <w:p w14:paraId="72DC01CC" w14:textId="61C69B94" w:rsidR="00DD3D85" w:rsidRDefault="00DD3D85" w:rsidP="007C26FC">
      <w:pPr>
        <w:spacing w:line="280" w:lineRule="atLeast"/>
        <w:jc w:val="center"/>
        <w:rPr>
          <w:rFonts w:cs="Arial"/>
          <w:b/>
          <w:szCs w:val="20"/>
        </w:rPr>
      </w:pPr>
    </w:p>
    <w:p w14:paraId="1B4B679E" w14:textId="422D5901" w:rsidR="002A7E01" w:rsidRDefault="002A7E01" w:rsidP="007C26FC">
      <w:pPr>
        <w:spacing w:line="280" w:lineRule="atLeast"/>
        <w:jc w:val="center"/>
        <w:rPr>
          <w:rFonts w:cs="Arial"/>
          <w:b/>
          <w:szCs w:val="20"/>
        </w:rPr>
      </w:pPr>
      <w:r>
        <w:rPr>
          <w:rFonts w:cs="Arial"/>
          <w:b/>
          <w:szCs w:val="20"/>
        </w:rPr>
        <w:t>XI.</w:t>
      </w:r>
    </w:p>
    <w:p w14:paraId="60BC4A43" w14:textId="65126999" w:rsidR="002A7E01" w:rsidRDefault="002A7E01" w:rsidP="007C26FC">
      <w:pPr>
        <w:spacing w:line="280" w:lineRule="atLeast"/>
        <w:jc w:val="center"/>
        <w:rPr>
          <w:rFonts w:cs="Arial"/>
          <w:b/>
          <w:szCs w:val="20"/>
        </w:rPr>
      </w:pPr>
      <w:r>
        <w:rPr>
          <w:rFonts w:cs="Arial"/>
          <w:b/>
          <w:szCs w:val="20"/>
        </w:rPr>
        <w:t>Povinnost související se spolufinancováním projektu</w:t>
      </w:r>
    </w:p>
    <w:p w14:paraId="6E53A3A2" w14:textId="19B97285" w:rsidR="002A7E01" w:rsidRDefault="002A7E01" w:rsidP="007C26FC">
      <w:pPr>
        <w:spacing w:line="280" w:lineRule="atLeast"/>
        <w:jc w:val="center"/>
        <w:rPr>
          <w:rFonts w:cs="Arial"/>
          <w:b/>
          <w:szCs w:val="20"/>
        </w:rPr>
      </w:pPr>
    </w:p>
    <w:p w14:paraId="42099D7B" w14:textId="77777777" w:rsidR="002A7E01" w:rsidRPr="004D327D" w:rsidRDefault="002A7E01" w:rsidP="002A7E01">
      <w:pPr>
        <w:numPr>
          <w:ilvl w:val="0"/>
          <w:numId w:val="29"/>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05EB574C" w14:textId="77777777" w:rsidR="002A7E01" w:rsidRPr="00707E7B" w:rsidRDefault="002A7E01" w:rsidP="002A7E01">
      <w:pPr>
        <w:ind w:left="340"/>
        <w:jc w:val="both"/>
        <w:rPr>
          <w:rFonts w:eastAsiaTheme="minorHAnsi" w:cs="Arial"/>
          <w:color w:val="1E1E1E"/>
          <w:szCs w:val="20"/>
          <w:lang w:eastAsia="en-US"/>
        </w:rPr>
      </w:pPr>
    </w:p>
    <w:p w14:paraId="3080A965" w14:textId="77777777" w:rsidR="002A7E01" w:rsidRDefault="002A7E01" w:rsidP="002A7E01">
      <w:pPr>
        <w:numPr>
          <w:ilvl w:val="0"/>
          <w:numId w:val="29"/>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52EF56AA" w14:textId="77777777" w:rsidR="002A7E01" w:rsidRDefault="002A7E01" w:rsidP="002A7E01">
      <w:pPr>
        <w:numPr>
          <w:ilvl w:val="0"/>
          <w:numId w:val="29"/>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42DCA2D5" w14:textId="77777777" w:rsidR="002A7E01" w:rsidRPr="00707E7B" w:rsidRDefault="002A7E01" w:rsidP="002A7E01">
      <w:pPr>
        <w:numPr>
          <w:ilvl w:val="0"/>
          <w:numId w:val="29"/>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255F8E83" w14:textId="77777777" w:rsidR="002A7E01" w:rsidRPr="00707E7B" w:rsidRDefault="002A7E01" w:rsidP="002A7E01">
      <w:pPr>
        <w:spacing w:line="276" w:lineRule="auto"/>
        <w:ind w:left="708"/>
        <w:rPr>
          <w:rFonts w:cs="Arial"/>
          <w:iCs/>
        </w:rPr>
      </w:pPr>
    </w:p>
    <w:p w14:paraId="5DEAF5DB" w14:textId="77777777" w:rsidR="002A7E01" w:rsidRPr="00707E7B" w:rsidRDefault="002A7E01" w:rsidP="002A7E01">
      <w:pPr>
        <w:spacing w:line="276" w:lineRule="auto"/>
        <w:ind w:firstLine="708"/>
        <w:rPr>
          <w:rFonts w:cs="Arial"/>
          <w:b/>
          <w:bCs/>
          <w:i/>
          <w:iCs/>
        </w:rPr>
      </w:pPr>
      <w:r w:rsidRPr="00707E7B">
        <w:rPr>
          <w:rFonts w:cs="Arial"/>
          <w:b/>
          <w:bCs/>
          <w:i/>
          <w:iCs/>
        </w:rPr>
        <w:t>Článek II. 3 Grantové smlouvy – Odpovědnost za škody</w:t>
      </w:r>
    </w:p>
    <w:p w14:paraId="19E6AA3A" w14:textId="77777777" w:rsidR="002A7E01" w:rsidRPr="00707E7B" w:rsidRDefault="002A7E01" w:rsidP="002A7E01">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411D3A7A" w14:textId="77777777" w:rsidR="002A7E01" w:rsidRPr="00707E7B" w:rsidRDefault="002A7E01" w:rsidP="002A7E01">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19593822" w14:textId="77777777" w:rsidR="002A7E01" w:rsidRPr="00707E7B" w:rsidRDefault="002A7E01" w:rsidP="002A7E01">
      <w:pPr>
        <w:spacing w:line="276" w:lineRule="auto"/>
        <w:ind w:firstLine="708"/>
        <w:rPr>
          <w:rFonts w:cs="Arial"/>
          <w:b/>
          <w:bCs/>
          <w:i/>
          <w:iCs/>
        </w:rPr>
      </w:pPr>
      <w:r w:rsidRPr="00707E7B">
        <w:rPr>
          <w:rFonts w:cs="Arial"/>
          <w:b/>
          <w:bCs/>
          <w:i/>
          <w:iCs/>
        </w:rPr>
        <w:t>Článek II.4 Grantové smlouvy – Střet zájmů</w:t>
      </w:r>
    </w:p>
    <w:p w14:paraId="0ECB33B7" w14:textId="77777777" w:rsidR="002A7E01" w:rsidRPr="00707E7B" w:rsidRDefault="002A7E01" w:rsidP="002A7E01">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48BB246" w14:textId="77777777" w:rsidR="002A7E01" w:rsidRPr="00707E7B" w:rsidRDefault="002A7E01" w:rsidP="002A7E01">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1E42E326" w14:textId="77777777" w:rsidR="002A7E01" w:rsidRPr="00707E7B" w:rsidRDefault="002A7E01" w:rsidP="002A7E01">
      <w:pPr>
        <w:spacing w:before="120" w:after="120" w:line="276" w:lineRule="auto"/>
        <w:ind w:firstLine="709"/>
        <w:rPr>
          <w:rFonts w:cs="Arial"/>
          <w:b/>
          <w:bCs/>
          <w:i/>
          <w:iCs/>
        </w:rPr>
      </w:pPr>
      <w:r w:rsidRPr="00707E7B">
        <w:rPr>
          <w:rFonts w:cs="Arial"/>
          <w:b/>
          <w:bCs/>
          <w:i/>
          <w:iCs/>
        </w:rPr>
        <w:t>Článek II.5 Grantové smlouvy – Důvěrnost informací</w:t>
      </w:r>
    </w:p>
    <w:p w14:paraId="0710F9BB" w14:textId="77777777" w:rsidR="002A7E01" w:rsidRPr="00707E7B" w:rsidRDefault="002A7E01" w:rsidP="002A7E01">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31493501" w14:textId="77777777" w:rsidR="002A7E01" w:rsidRPr="00707E7B" w:rsidRDefault="002A7E01" w:rsidP="002A7E01">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6083386F" w14:textId="77777777" w:rsidR="002A7E01" w:rsidRPr="00707E7B" w:rsidRDefault="002A7E01" w:rsidP="002A7E01">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2518E8B2" w14:textId="77777777" w:rsidR="002A7E01" w:rsidRPr="00707E7B" w:rsidRDefault="002A7E01" w:rsidP="002A7E01">
      <w:pPr>
        <w:numPr>
          <w:ilvl w:val="0"/>
          <w:numId w:val="26"/>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47A3BD7F" w14:textId="77777777" w:rsidR="002A7E01" w:rsidRPr="00707E7B" w:rsidRDefault="002A7E01" w:rsidP="002A7E01">
      <w:pPr>
        <w:numPr>
          <w:ilvl w:val="0"/>
          <w:numId w:val="26"/>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6FA979E4" w14:textId="77777777" w:rsidR="002A7E01" w:rsidRPr="00707E7B" w:rsidRDefault="002A7E01" w:rsidP="002A7E01">
      <w:pPr>
        <w:numPr>
          <w:ilvl w:val="0"/>
          <w:numId w:val="26"/>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53B607FA" w14:textId="77777777" w:rsidR="002A7E01" w:rsidRDefault="002A7E01" w:rsidP="002A7E01">
      <w:pPr>
        <w:spacing w:before="120" w:after="120" w:line="276" w:lineRule="auto"/>
        <w:rPr>
          <w:rFonts w:cs="Arial"/>
          <w:b/>
          <w:bCs/>
          <w:i/>
          <w:iCs/>
        </w:rPr>
      </w:pPr>
    </w:p>
    <w:p w14:paraId="095CEE3F" w14:textId="77777777" w:rsidR="002A7E01" w:rsidRPr="00707E7B" w:rsidRDefault="002A7E01" w:rsidP="002A7E01">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4D2C93FE" w14:textId="77777777" w:rsidR="002A7E01" w:rsidRPr="00707E7B" w:rsidRDefault="002A7E01" w:rsidP="002A7E01">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42365E73" w14:textId="77777777" w:rsidR="002A7E01" w:rsidRPr="00707E7B" w:rsidRDefault="002A7E01" w:rsidP="002A7E01">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3AD24030" w14:textId="77777777" w:rsidR="002A7E01" w:rsidRPr="00707E7B" w:rsidRDefault="002A7E01" w:rsidP="002A7E01">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2EF5462F" w14:textId="77777777" w:rsidR="002A7E01" w:rsidRPr="00707E7B" w:rsidRDefault="002A7E01" w:rsidP="002A7E01">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12923D43" w14:textId="77777777" w:rsidR="002A7E01" w:rsidRPr="00707E7B" w:rsidRDefault="002A7E01" w:rsidP="002A7E01">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0F44F20F" w14:textId="77777777" w:rsidR="002A7E01" w:rsidRPr="00707E7B" w:rsidRDefault="002A7E01" w:rsidP="002A7E01">
      <w:pPr>
        <w:numPr>
          <w:ilvl w:val="0"/>
          <w:numId w:val="27"/>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6306DE32" w14:textId="77777777" w:rsidR="002A7E01" w:rsidRPr="00707E7B" w:rsidRDefault="002A7E01" w:rsidP="002A7E01">
      <w:pPr>
        <w:numPr>
          <w:ilvl w:val="0"/>
          <w:numId w:val="27"/>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19871F93" w14:textId="77777777" w:rsidR="002A7E01" w:rsidRPr="00707E7B" w:rsidRDefault="002A7E01" w:rsidP="002A7E01">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6FD30418" w14:textId="77777777" w:rsidR="002A7E01" w:rsidRPr="00707E7B" w:rsidRDefault="002A7E01" w:rsidP="002A7E01">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0D5107AE" w14:textId="77777777" w:rsidR="002A7E01" w:rsidRPr="00707E7B" w:rsidRDefault="002A7E01" w:rsidP="002A7E01">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78A05488" w14:textId="77777777" w:rsidR="002A7E01" w:rsidRPr="00707E7B" w:rsidRDefault="002A7E01" w:rsidP="002A7E01">
      <w:pPr>
        <w:numPr>
          <w:ilvl w:val="0"/>
          <w:numId w:val="28"/>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39D7D9B2" w14:textId="77777777" w:rsidR="002A7E01" w:rsidRPr="00707E7B" w:rsidRDefault="002A7E01" w:rsidP="002A7E01">
      <w:pPr>
        <w:numPr>
          <w:ilvl w:val="0"/>
          <w:numId w:val="28"/>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28C757E9" w14:textId="77777777" w:rsidR="002A7E01" w:rsidRPr="00707E7B" w:rsidRDefault="002A7E01" w:rsidP="002A7E01">
      <w:pPr>
        <w:numPr>
          <w:ilvl w:val="0"/>
          <w:numId w:val="28"/>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02843BBF" w14:textId="77777777" w:rsidR="002A7E01" w:rsidRPr="00707E7B" w:rsidRDefault="002A7E01" w:rsidP="002A7E01">
      <w:pPr>
        <w:numPr>
          <w:ilvl w:val="0"/>
          <w:numId w:val="28"/>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25F4C769" w14:textId="77777777" w:rsidR="002A7E01" w:rsidRPr="00707E7B" w:rsidRDefault="002A7E01" w:rsidP="002A7E01">
      <w:pPr>
        <w:numPr>
          <w:ilvl w:val="0"/>
          <w:numId w:val="28"/>
        </w:numPr>
        <w:spacing w:line="276" w:lineRule="auto"/>
        <w:ind w:left="1418" w:hanging="709"/>
        <w:contextualSpacing/>
        <w:jc w:val="both"/>
        <w:rPr>
          <w:rFonts w:cs="Arial"/>
          <w:i/>
          <w:iCs/>
        </w:rPr>
      </w:pPr>
      <w:r w:rsidRPr="00707E7B">
        <w:rPr>
          <w:rFonts w:cs="Arial"/>
          <w:i/>
          <w:iCs/>
        </w:rPr>
        <w:t>úprava: právo změnit výsledky;</w:t>
      </w:r>
    </w:p>
    <w:p w14:paraId="3A92C364" w14:textId="77777777" w:rsidR="002A7E01" w:rsidRPr="00707E7B" w:rsidRDefault="002A7E01" w:rsidP="002A7E01">
      <w:pPr>
        <w:numPr>
          <w:ilvl w:val="0"/>
          <w:numId w:val="28"/>
        </w:numPr>
        <w:spacing w:line="276" w:lineRule="auto"/>
        <w:ind w:left="1418" w:hanging="709"/>
        <w:contextualSpacing/>
        <w:jc w:val="both"/>
        <w:rPr>
          <w:rFonts w:cs="Arial"/>
          <w:i/>
          <w:iCs/>
        </w:rPr>
      </w:pPr>
      <w:r w:rsidRPr="00707E7B">
        <w:rPr>
          <w:rFonts w:cs="Arial"/>
          <w:i/>
          <w:iCs/>
        </w:rPr>
        <w:t>překlad;</w:t>
      </w:r>
    </w:p>
    <w:p w14:paraId="2B5E9F4F" w14:textId="77777777" w:rsidR="002A7E01" w:rsidRPr="00707E7B" w:rsidRDefault="002A7E01" w:rsidP="002A7E01">
      <w:pPr>
        <w:numPr>
          <w:ilvl w:val="0"/>
          <w:numId w:val="28"/>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68125437" w14:textId="77777777" w:rsidR="002A7E01" w:rsidRPr="00707E7B" w:rsidRDefault="002A7E01" w:rsidP="002A7E01">
      <w:pPr>
        <w:numPr>
          <w:ilvl w:val="0"/>
          <w:numId w:val="28"/>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2235BCDD" w14:textId="77777777" w:rsidR="002A7E01" w:rsidRPr="00707E7B" w:rsidRDefault="002A7E01" w:rsidP="002A7E01">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029B3FEF" w14:textId="77777777" w:rsidR="002A7E01" w:rsidRPr="00707E7B" w:rsidRDefault="002A7E01" w:rsidP="002A7E01">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18F0588B" w14:textId="77777777" w:rsidR="002A7E01" w:rsidRDefault="002A7E01" w:rsidP="002A7E01">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7A6B04BF" w14:textId="0E69FB09" w:rsidR="002A7E01" w:rsidRDefault="002A7E01" w:rsidP="007C26FC">
      <w:pPr>
        <w:spacing w:line="280" w:lineRule="atLeast"/>
        <w:jc w:val="center"/>
        <w:rPr>
          <w:rFonts w:cs="Arial"/>
          <w:b/>
          <w:szCs w:val="20"/>
        </w:rPr>
      </w:pPr>
    </w:p>
    <w:p w14:paraId="412FCC8A" w14:textId="33D7F2A7" w:rsidR="002A7E01" w:rsidRDefault="002A7E01" w:rsidP="007C26FC">
      <w:pPr>
        <w:spacing w:line="280" w:lineRule="atLeast"/>
        <w:jc w:val="center"/>
        <w:rPr>
          <w:rFonts w:cs="Arial"/>
          <w:b/>
          <w:szCs w:val="20"/>
        </w:rPr>
      </w:pPr>
    </w:p>
    <w:p w14:paraId="7E84BD17" w14:textId="4557260C" w:rsidR="000719B7" w:rsidRDefault="000719B7" w:rsidP="007C26FC">
      <w:pPr>
        <w:spacing w:line="280" w:lineRule="atLeast"/>
        <w:jc w:val="center"/>
        <w:rPr>
          <w:rFonts w:cs="Arial"/>
          <w:b/>
          <w:szCs w:val="20"/>
        </w:rPr>
      </w:pPr>
    </w:p>
    <w:p w14:paraId="3B5B7C97" w14:textId="77777777" w:rsidR="000719B7" w:rsidRDefault="000719B7" w:rsidP="007C26FC">
      <w:pPr>
        <w:spacing w:line="280" w:lineRule="atLeast"/>
        <w:jc w:val="center"/>
        <w:rPr>
          <w:rFonts w:cs="Arial"/>
          <w:b/>
          <w:szCs w:val="20"/>
        </w:rPr>
      </w:pPr>
    </w:p>
    <w:p w14:paraId="4D0416F2" w14:textId="7EB1953B" w:rsidR="00DD3D85" w:rsidRDefault="00DD3D85" w:rsidP="007C26FC">
      <w:pPr>
        <w:spacing w:line="280" w:lineRule="atLeast"/>
        <w:jc w:val="center"/>
        <w:rPr>
          <w:rFonts w:cs="Arial"/>
          <w:b/>
          <w:szCs w:val="20"/>
        </w:rPr>
      </w:pPr>
      <w:r>
        <w:rPr>
          <w:rFonts w:cs="Arial"/>
          <w:b/>
          <w:szCs w:val="20"/>
        </w:rPr>
        <w:lastRenderedPageBreak/>
        <w:t>XI</w:t>
      </w:r>
      <w:r w:rsidR="002A7E01">
        <w:rPr>
          <w:rFonts w:cs="Arial"/>
          <w:b/>
          <w:szCs w:val="20"/>
        </w:rPr>
        <w:t>I</w:t>
      </w:r>
      <w:r>
        <w:rPr>
          <w:rFonts w:cs="Arial"/>
          <w:b/>
          <w:szCs w:val="20"/>
        </w:rPr>
        <w:t>.</w:t>
      </w:r>
    </w:p>
    <w:p w14:paraId="0A919E33" w14:textId="77777777" w:rsidR="007C26FC" w:rsidRPr="00DA2C52" w:rsidRDefault="007C26FC" w:rsidP="007C26FC">
      <w:pPr>
        <w:spacing w:line="280" w:lineRule="atLeast"/>
        <w:jc w:val="center"/>
        <w:rPr>
          <w:rFonts w:cs="Arial"/>
          <w:b/>
          <w:szCs w:val="20"/>
        </w:rPr>
      </w:pPr>
      <w:r w:rsidRPr="00DA2C52">
        <w:rPr>
          <w:rFonts w:cs="Arial"/>
          <w:b/>
          <w:szCs w:val="20"/>
        </w:rPr>
        <w:t>Závěrečná ustanovení</w:t>
      </w:r>
    </w:p>
    <w:p w14:paraId="0F6ECB0B" w14:textId="77777777" w:rsidR="007C26FC" w:rsidRPr="00DA2C52" w:rsidRDefault="007C26FC" w:rsidP="007C26FC">
      <w:pPr>
        <w:spacing w:line="280" w:lineRule="atLeast"/>
        <w:jc w:val="both"/>
        <w:rPr>
          <w:rFonts w:cs="Arial"/>
          <w:b/>
          <w:szCs w:val="20"/>
        </w:rPr>
      </w:pPr>
    </w:p>
    <w:p w14:paraId="28702789" w14:textId="56789C5E" w:rsidR="007C26FC" w:rsidRDefault="007C26FC" w:rsidP="007C26FC">
      <w:pPr>
        <w:numPr>
          <w:ilvl w:val="0"/>
          <w:numId w:val="10"/>
        </w:numPr>
        <w:spacing w:line="280" w:lineRule="atLeast"/>
        <w:jc w:val="both"/>
        <w:rPr>
          <w:rFonts w:cs="Arial"/>
          <w:szCs w:val="20"/>
        </w:rPr>
      </w:pPr>
      <w:r>
        <w:rPr>
          <w:rFonts w:cs="Arial"/>
          <w:szCs w:val="20"/>
        </w:rPr>
        <w:t>VNP</w:t>
      </w:r>
      <w:r w:rsidRPr="00DA24BA">
        <w:rPr>
          <w:rFonts w:cs="Arial"/>
          <w:szCs w:val="20"/>
        </w:rPr>
        <w:t xml:space="preserve"> společně s dalšími dokumenty, na které tato smlouva ve smyslu § 1751</w:t>
      </w:r>
      <w:r>
        <w:rPr>
          <w:rFonts w:cs="Arial"/>
          <w:szCs w:val="20"/>
        </w:rPr>
        <w:t xml:space="preserve"> občanského zákoníku</w:t>
      </w:r>
      <w:r w:rsidRPr="00DA24BA">
        <w:rPr>
          <w:rFonts w:cs="Arial"/>
          <w:szCs w:val="20"/>
        </w:rPr>
        <w:t xml:space="preserve"> 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včetně</w:t>
      </w:r>
      <w:r w:rsidRPr="00DA24BA">
        <w:rPr>
          <w:rFonts w:cs="Arial"/>
          <w:szCs w:val="20"/>
        </w:rPr>
        <w:t xml:space="preserve"> těchto obchodní</w:t>
      </w:r>
      <w:r>
        <w:rPr>
          <w:rFonts w:cs="Arial"/>
          <w:szCs w:val="20"/>
        </w:rPr>
        <w:t>ch</w:t>
      </w:r>
      <w:r w:rsidRPr="00DA24BA">
        <w:rPr>
          <w:rFonts w:cs="Arial"/>
          <w:szCs w:val="20"/>
        </w:rPr>
        <w:t xml:space="preserve"> podmín</w:t>
      </w:r>
      <w:r>
        <w:rPr>
          <w:rFonts w:cs="Arial"/>
          <w:szCs w:val="20"/>
        </w:rPr>
        <w:t>ek na internetové </w:t>
      </w:r>
      <w:hyperlink r:id="rId11" w:history="1">
        <w:r w:rsidR="00A62DE6" w:rsidRPr="004D05E3">
          <w:rPr>
            <w:rStyle w:val="Hypertextovodkaz"/>
            <w:rFonts w:cs="Arial"/>
          </w:rPr>
          <w:t>https://www.egd.cz/vseobecne-nakupni-podminky</w:t>
        </w:r>
      </w:hyperlink>
      <w:r>
        <w:rPr>
          <w:rFonts w:cs="Arial"/>
          <w:szCs w:val="20"/>
        </w:rPr>
        <w:t xml:space="preserve">. </w:t>
      </w:r>
      <w:r w:rsidRPr="00DA24BA">
        <w:rPr>
          <w:rFonts w:cs="Arial"/>
          <w:szCs w:val="20"/>
        </w:rPr>
        <w:t xml:space="preserve">Smluvní strany se dohodly, že </w:t>
      </w:r>
      <w:r>
        <w:rPr>
          <w:rFonts w:cs="Arial"/>
          <w:szCs w:val="20"/>
        </w:rPr>
        <w:t>kupující</w:t>
      </w:r>
      <w:r w:rsidRPr="00FA5EC2">
        <w:rPr>
          <w:rFonts w:cs="Arial"/>
          <w:szCs w:val="20"/>
        </w:rPr>
        <w:t xml:space="preserve"> je oprávněn tyto dokumenty jednostranně měnit a/nebo doplňovat</w:t>
      </w:r>
      <w:r w:rsidRPr="00731012">
        <w:rPr>
          <w:rFonts w:cs="Arial"/>
          <w:szCs w:val="20"/>
        </w:rPr>
        <w:t xml:space="preserve"> </w:t>
      </w:r>
      <w:r>
        <w:rPr>
          <w:rFonts w:cs="Arial"/>
          <w:szCs w:val="20"/>
        </w:rPr>
        <w:t xml:space="preserve">s výjimkou </w:t>
      </w:r>
      <w:r w:rsidRPr="00730442">
        <w:rPr>
          <w:rFonts w:cs="Arial"/>
          <w:szCs w:val="20"/>
          <w:u w:val="single"/>
        </w:rPr>
        <w:t>přílohy 1</w:t>
      </w:r>
      <w:r>
        <w:rPr>
          <w:rFonts w:cs="Arial"/>
          <w:szCs w:val="20"/>
        </w:rPr>
        <w:t xml:space="preserve"> této Smlouvy</w:t>
      </w:r>
      <w:r w:rsidRPr="00FA5EC2">
        <w:rPr>
          <w:rFonts w:cs="Arial"/>
          <w:szCs w:val="20"/>
        </w:rPr>
        <w:t xml:space="preserve">. </w:t>
      </w:r>
      <w:r>
        <w:rPr>
          <w:rFonts w:cs="Arial"/>
          <w:szCs w:val="20"/>
        </w:rPr>
        <w:t>Kupující</w:t>
      </w:r>
      <w:r w:rsidRPr="00FA5EC2">
        <w:rPr>
          <w:rFonts w:cs="Arial"/>
          <w:szCs w:val="20"/>
        </w:rPr>
        <w:t xml:space="preserve"> však bude o takových případných změnách svých obchodních podmínek </w:t>
      </w:r>
      <w:r>
        <w:rPr>
          <w:rFonts w:cs="Arial"/>
          <w:szCs w:val="20"/>
        </w:rPr>
        <w:t>prodávajícího</w:t>
      </w:r>
      <w:r w:rsidRPr="00FA5EC2">
        <w:rPr>
          <w:rFonts w:cs="Arial"/>
          <w:szCs w:val="20"/>
        </w:rPr>
        <w:t xml:space="preserve"> informovat, a to písemným oznámením na adresu </w:t>
      </w:r>
      <w:r>
        <w:rPr>
          <w:rFonts w:cs="Arial"/>
          <w:szCs w:val="20"/>
        </w:rPr>
        <w:t>prodávajícího</w:t>
      </w:r>
      <w:r w:rsidRPr="00FA5EC2">
        <w:rPr>
          <w:rFonts w:cs="Arial"/>
          <w:szCs w:val="20"/>
        </w:rPr>
        <w:t xml:space="preserve"> nebo elektronickou poštou na emailovou adresu, obojí uvedené v záhlaví této smlouvy. Aktualizované znění obchodních </w:t>
      </w:r>
      <w:r w:rsidRPr="006F407C">
        <w:rPr>
          <w:rFonts w:cs="Arial"/>
          <w:szCs w:val="20"/>
        </w:rPr>
        <w:t xml:space="preserve">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w:t>
      </w:r>
      <w:r w:rsidRPr="006F407C">
        <w:t>14 dnů</w:t>
      </w:r>
      <w:r w:rsidRPr="006F407C">
        <w:rPr>
          <w:rFonts w:cs="Arial"/>
          <w:szCs w:val="20"/>
        </w:rPr>
        <w:t xml:space="preserve"> od doručení nesouhlasného vyjádření prodávajícího se změnou obchodních podmínek. Výpovědní doba činí </w:t>
      </w:r>
      <w:r w:rsidRPr="006F407C">
        <w:t>6 měsíců.</w:t>
      </w:r>
      <w:r w:rsidRPr="006F407C">
        <w:rPr>
          <w:rFonts w:cs="Arial"/>
          <w:szCs w:val="20"/>
        </w:rPr>
        <w:t xml:space="preserve"> Nevyužije-li kupující ve lhůtě své právo dle předchozí věty smlouvu vypovědět z důvodu vyslovení nesouhlasu</w:t>
      </w:r>
      <w:r>
        <w:rPr>
          <w:rFonts w:cs="Arial"/>
          <w:szCs w:val="20"/>
        </w:rPr>
        <w:t xml:space="preserve"> prodávajícího se změnou obchodních podmínek kupujícího, trvá smlouva i nadále, a to za použití obchodních podmínek ve znění před jejich změnou, se kterou prodávající v souladu s touto smlouvou vyslovil nesouhlas. </w:t>
      </w:r>
      <w:r w:rsidRPr="00234354">
        <w:rPr>
          <w:rFonts w:cs="Arial"/>
          <w:szCs w:val="20"/>
        </w:rPr>
        <w:t xml:space="preserve">Pokud v některých ustanoveních obchodních podmínek jsou povinnosti vztaženy k subjektu E.ON Česká republika, s.r.o., platí tyto </w:t>
      </w:r>
      <w:r>
        <w:rPr>
          <w:rFonts w:cs="Arial"/>
          <w:szCs w:val="20"/>
        </w:rPr>
        <w:t xml:space="preserve">povinnosti </w:t>
      </w:r>
      <w:r w:rsidRPr="00234354">
        <w:rPr>
          <w:rFonts w:cs="Arial"/>
          <w:szCs w:val="20"/>
        </w:rPr>
        <w:t xml:space="preserve">shodně, jako kdyby </w:t>
      </w:r>
      <w:r>
        <w:rPr>
          <w:rFonts w:cs="Arial"/>
          <w:szCs w:val="20"/>
        </w:rPr>
        <w:t xml:space="preserve">na takovém místě obchodních podmínek </w:t>
      </w:r>
      <w:r w:rsidRPr="00234354">
        <w:rPr>
          <w:rFonts w:cs="Arial"/>
          <w:szCs w:val="20"/>
        </w:rPr>
        <w:t>byl uveden kupující</w:t>
      </w:r>
      <w:r>
        <w:rPr>
          <w:rFonts w:cs="Arial"/>
          <w:szCs w:val="20"/>
        </w:rPr>
        <w:t>.</w:t>
      </w:r>
    </w:p>
    <w:p w14:paraId="4977A3E9" w14:textId="77777777" w:rsidR="00DD3D85" w:rsidRDefault="00DD3D85" w:rsidP="00DD3D85">
      <w:pPr>
        <w:pStyle w:val="Odstavecseseznamem"/>
        <w:rPr>
          <w:rFonts w:cs="Arial"/>
          <w:szCs w:val="20"/>
        </w:rPr>
      </w:pPr>
    </w:p>
    <w:p w14:paraId="0C793CE8" w14:textId="292D73E8" w:rsidR="007C26FC" w:rsidRDefault="007C26FC" w:rsidP="007C26FC">
      <w:pPr>
        <w:numPr>
          <w:ilvl w:val="0"/>
          <w:numId w:val="10"/>
        </w:numPr>
        <w:spacing w:line="280" w:lineRule="atLeast"/>
        <w:jc w:val="both"/>
        <w:rPr>
          <w:rFonts w:cs="Arial"/>
          <w:szCs w:val="20"/>
        </w:rPr>
      </w:pPr>
      <w:r>
        <w:rPr>
          <w:rFonts w:cs="Arial"/>
          <w:szCs w:val="20"/>
        </w:rPr>
        <w:t>Smluvní strany se dále dohodly, že v případě rozporu mezi ustanoveními v této smlouvě a v</w:t>
      </w:r>
      <w:r w:rsidR="00DD3D85">
        <w:rPr>
          <w:rFonts w:cs="Arial"/>
          <w:szCs w:val="20"/>
        </w:rPr>
        <w:t>ýše zmíněných obchodních</w:t>
      </w:r>
      <w:r>
        <w:rPr>
          <w:rFonts w:cs="Arial"/>
          <w:szCs w:val="20"/>
        </w:rPr>
        <w:t> podmínkách mají přednost ustanovení uveden</w:t>
      </w:r>
      <w:r w:rsidR="00DD3D85">
        <w:rPr>
          <w:rFonts w:cs="Arial"/>
          <w:szCs w:val="20"/>
        </w:rPr>
        <w:t>á</w:t>
      </w:r>
      <w:r>
        <w:rPr>
          <w:rFonts w:cs="Arial"/>
          <w:szCs w:val="20"/>
        </w:rPr>
        <w:t xml:space="preserve"> v</w:t>
      </w:r>
      <w:r w:rsidR="00DD3D85">
        <w:rPr>
          <w:rFonts w:cs="Arial"/>
          <w:szCs w:val="20"/>
        </w:rPr>
        <w:t xml:space="preserve"> této</w:t>
      </w:r>
      <w:r>
        <w:rPr>
          <w:rFonts w:cs="Arial"/>
          <w:szCs w:val="20"/>
        </w:rPr>
        <w:t xml:space="preserve"> smlouvě.</w:t>
      </w:r>
    </w:p>
    <w:p w14:paraId="222236DF" w14:textId="77777777" w:rsidR="007C26FC" w:rsidRDefault="007C26FC" w:rsidP="007C26FC">
      <w:pPr>
        <w:spacing w:line="280" w:lineRule="atLeast"/>
        <w:ind w:left="340"/>
        <w:jc w:val="both"/>
        <w:rPr>
          <w:rFonts w:cs="Arial"/>
          <w:szCs w:val="20"/>
        </w:rPr>
      </w:pPr>
    </w:p>
    <w:p w14:paraId="159FD165" w14:textId="77777777" w:rsidR="007C26FC" w:rsidRDefault="007C26FC" w:rsidP="007C26FC">
      <w:pPr>
        <w:numPr>
          <w:ilvl w:val="0"/>
          <w:numId w:val="10"/>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2F30D500" w14:textId="77777777" w:rsidR="007C26FC" w:rsidRDefault="007C26FC" w:rsidP="007C26FC">
      <w:pPr>
        <w:pStyle w:val="Odstavecseseznamem"/>
        <w:rPr>
          <w:rFonts w:cs="Arial"/>
          <w:szCs w:val="20"/>
        </w:rPr>
      </w:pPr>
    </w:p>
    <w:p w14:paraId="7F683B83" w14:textId="77777777" w:rsidR="007C26FC" w:rsidRPr="00DA2C52" w:rsidRDefault="007C26FC" w:rsidP="007C26FC">
      <w:pPr>
        <w:numPr>
          <w:ilvl w:val="0"/>
          <w:numId w:val="10"/>
        </w:numPr>
        <w:spacing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Pr>
          <w:rFonts w:cs="Arial"/>
          <w:szCs w:val="20"/>
        </w:rPr>
        <w:t>občanského zákoníku</w:t>
      </w:r>
      <w:r w:rsidRPr="00DA2C52">
        <w:rPr>
          <w:rFonts w:cs="Arial"/>
          <w:szCs w:val="20"/>
        </w:rPr>
        <w:t>.</w:t>
      </w:r>
    </w:p>
    <w:p w14:paraId="5CBFFA9D" w14:textId="77777777" w:rsidR="007C26FC" w:rsidRPr="00DA2C52" w:rsidRDefault="007C26FC" w:rsidP="007C26FC">
      <w:pPr>
        <w:spacing w:line="280" w:lineRule="atLeast"/>
        <w:jc w:val="both"/>
        <w:rPr>
          <w:rFonts w:cs="Arial"/>
          <w:szCs w:val="20"/>
        </w:rPr>
      </w:pPr>
    </w:p>
    <w:p w14:paraId="4BFE33C6" w14:textId="4FC45A7B" w:rsidR="007C26FC" w:rsidRPr="00DA2C52" w:rsidRDefault="007C26FC" w:rsidP="007C26FC">
      <w:pPr>
        <w:widowControl w:val="0"/>
        <w:numPr>
          <w:ilvl w:val="0"/>
          <w:numId w:val="10"/>
        </w:numPr>
        <w:suppressAutoHyphens/>
        <w:spacing w:line="280" w:lineRule="atLeast"/>
        <w:jc w:val="both"/>
      </w:pPr>
      <w:r w:rsidRPr="00DA2C52">
        <w:t>Jakékoliv změny této smlouv</w:t>
      </w:r>
      <w:r>
        <w:t>y</w:t>
      </w:r>
      <w:r w:rsidRPr="00DA2C52">
        <w:t xml:space="preserve"> je možné provádět pouze písemně formou dodatku k této smlouvě v souladu s</w:t>
      </w:r>
      <w:r>
        <w:t> občanským zákoníkem</w:t>
      </w:r>
      <w:r w:rsidRPr="00DA2C52">
        <w:t xml:space="preserve"> a Z</w:t>
      </w:r>
      <w:r w:rsidR="00DD3D85">
        <w:t>Z</w:t>
      </w:r>
      <w:r w:rsidRPr="00DA2C52">
        <w:t>VZ. Změny v kontaktních údajích lze činit i jednostranným oznámením (písemným nebo v elektronické formě) podepsaným oprávněnou osobou (elektronicky ověřeným podpisem) nebo i prostým emailem prostřednictvím emailových adres kontaktních osob.</w:t>
      </w:r>
    </w:p>
    <w:p w14:paraId="72150B7E" w14:textId="77777777" w:rsidR="007C26FC" w:rsidRPr="00DA2C52" w:rsidRDefault="007C26FC" w:rsidP="007C26FC">
      <w:pPr>
        <w:pStyle w:val="Odstavecseseznamem"/>
        <w:spacing w:line="280" w:lineRule="atLeast"/>
        <w:rPr>
          <w:rFonts w:cs="Arial"/>
          <w:szCs w:val="20"/>
        </w:rPr>
      </w:pPr>
    </w:p>
    <w:p w14:paraId="2C66D570" w14:textId="77777777" w:rsidR="007C26FC" w:rsidRPr="00DA2C52" w:rsidRDefault="007C26FC" w:rsidP="007C26FC">
      <w:pPr>
        <w:widowControl w:val="0"/>
        <w:numPr>
          <w:ilvl w:val="0"/>
          <w:numId w:val="10"/>
        </w:numPr>
        <w:suppressAutoHyphens/>
        <w:spacing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0016FC7D" w14:textId="77777777" w:rsidR="007C26FC" w:rsidRPr="00DA2C52" w:rsidRDefault="007C26FC" w:rsidP="007C26FC">
      <w:pPr>
        <w:widowControl w:val="0"/>
        <w:suppressAutoHyphens/>
        <w:spacing w:line="280" w:lineRule="atLeast"/>
        <w:jc w:val="both"/>
      </w:pPr>
    </w:p>
    <w:p w14:paraId="0CE0EFE0" w14:textId="77777777" w:rsidR="007C26FC" w:rsidRPr="00DA2C52" w:rsidRDefault="007C26FC" w:rsidP="007C26FC">
      <w:pPr>
        <w:widowControl w:val="0"/>
        <w:numPr>
          <w:ilvl w:val="0"/>
          <w:numId w:val="10"/>
        </w:numPr>
        <w:suppressAutoHyphens/>
        <w:spacing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2C5F1B27" w14:textId="77777777" w:rsidR="007C26FC" w:rsidRPr="00DA2C52" w:rsidRDefault="007C26FC" w:rsidP="007C26FC">
      <w:pPr>
        <w:pStyle w:val="Odstavecseseznamem"/>
        <w:spacing w:line="280" w:lineRule="atLeast"/>
        <w:rPr>
          <w:rFonts w:cs="Arial"/>
        </w:rPr>
      </w:pPr>
    </w:p>
    <w:p w14:paraId="57A15FD5" w14:textId="693060E3" w:rsidR="007C26FC" w:rsidRPr="00DA2C52" w:rsidRDefault="007C26FC" w:rsidP="007C26FC">
      <w:pPr>
        <w:pStyle w:val="Odstavecseseznamem"/>
        <w:numPr>
          <w:ilvl w:val="0"/>
          <w:numId w:val="10"/>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00891A9A">
        <w:rPr>
          <w:rFonts w:cs="Arial"/>
        </w:rPr>
        <w:t>.</w:t>
      </w:r>
    </w:p>
    <w:p w14:paraId="64E64CA3" w14:textId="77777777" w:rsidR="007C26FC" w:rsidRPr="00DA2C52" w:rsidRDefault="007C26FC" w:rsidP="007C26FC">
      <w:pPr>
        <w:pStyle w:val="Odstavecseseznamem"/>
        <w:spacing w:line="280" w:lineRule="atLeast"/>
        <w:ind w:left="340"/>
        <w:jc w:val="both"/>
        <w:rPr>
          <w:rFonts w:cs="Arial"/>
        </w:rPr>
      </w:pPr>
    </w:p>
    <w:p w14:paraId="29273A24" w14:textId="6C7C9322" w:rsidR="00A62DE6" w:rsidRDefault="00A62DE6" w:rsidP="00A62DE6">
      <w:pPr>
        <w:pStyle w:val="Odstavecseseznamem"/>
        <w:numPr>
          <w:ilvl w:val="0"/>
          <w:numId w:val="10"/>
        </w:numPr>
        <w:spacing w:line="280" w:lineRule="atLeast"/>
        <w:jc w:val="both"/>
        <w:rPr>
          <w:rFonts w:cs="Arial"/>
        </w:rPr>
      </w:pPr>
      <w:r w:rsidRPr="002818E4">
        <w:rPr>
          <w:rFonts w:cs="Arial"/>
        </w:rPr>
        <w:t>Tato smlouva je podepsána smluvními stranami elektronicky. Každá smluvní strana obdrží elektronický originál smlouvy včetně jejích příloh.</w:t>
      </w:r>
    </w:p>
    <w:p w14:paraId="02258208" w14:textId="77777777" w:rsidR="00A62DE6" w:rsidRPr="00A62DE6" w:rsidRDefault="00A62DE6" w:rsidP="00A62DE6">
      <w:pPr>
        <w:spacing w:line="280" w:lineRule="atLeast"/>
        <w:jc w:val="both"/>
        <w:rPr>
          <w:rFonts w:cs="Arial"/>
        </w:rPr>
      </w:pPr>
    </w:p>
    <w:p w14:paraId="7216F662" w14:textId="6986E0B3" w:rsidR="007C26FC" w:rsidRPr="00DA2C52" w:rsidRDefault="007C26FC" w:rsidP="007C26FC">
      <w:pPr>
        <w:widowControl w:val="0"/>
        <w:numPr>
          <w:ilvl w:val="0"/>
          <w:numId w:val="10"/>
        </w:numPr>
        <w:suppressAutoHyphens/>
        <w:spacing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w:t>
      </w:r>
      <w:r w:rsidRPr="00796FDF">
        <w:rPr>
          <w:rFonts w:cs="Arial"/>
          <w:szCs w:val="20"/>
        </w:rPr>
        <w:t xml:space="preserve">nebo </w:t>
      </w:r>
      <w:r w:rsidRPr="00796FDF">
        <w:t>slovenském jazyce</w:t>
      </w:r>
      <w:r w:rsidRPr="00796FDF">
        <w:rPr>
          <w:rFonts w:cs="Arial"/>
          <w:szCs w:val="20"/>
        </w:rPr>
        <w:t>, např. prostřednictvím osoby nebo osob pověřených za tímto účelem smluvním</w:t>
      </w:r>
      <w:r>
        <w:rPr>
          <w:rFonts w:cs="Arial"/>
          <w:szCs w:val="20"/>
        </w:rPr>
        <w:t>i stranami.</w:t>
      </w:r>
    </w:p>
    <w:p w14:paraId="75F70064" w14:textId="77777777" w:rsidR="007C26FC" w:rsidRDefault="007C26FC" w:rsidP="007C26FC">
      <w:pPr>
        <w:widowControl w:val="0"/>
        <w:suppressAutoHyphens/>
        <w:spacing w:line="280" w:lineRule="atLeast"/>
        <w:jc w:val="both"/>
      </w:pPr>
    </w:p>
    <w:p w14:paraId="1FD6E0A9" w14:textId="77777777" w:rsidR="007C26FC" w:rsidRPr="00DA2C52" w:rsidRDefault="007C26FC" w:rsidP="007C26FC">
      <w:pPr>
        <w:widowControl w:val="0"/>
        <w:numPr>
          <w:ilvl w:val="0"/>
          <w:numId w:val="10"/>
        </w:numPr>
        <w:suppressAutoHyphens/>
        <w:spacing w:line="280" w:lineRule="atLeast"/>
        <w:jc w:val="both"/>
      </w:pPr>
      <w:r>
        <w:t>Prodávající</w:t>
      </w:r>
      <w:r w:rsidRPr="00DA2C52">
        <w:t xml:space="preserve"> </w:t>
      </w:r>
      <w:r>
        <w:t xml:space="preserve">tímto prohlašuje, že na sebe </w:t>
      </w:r>
      <w:r w:rsidRPr="00DA2C52">
        <w:t xml:space="preserve">přebírá nebezpečí změny okolností </w:t>
      </w:r>
      <w:r>
        <w:t xml:space="preserve">po uzavření této smlouvy </w:t>
      </w:r>
      <w:r w:rsidRPr="00DA2C52">
        <w:t>ve smyslu ustanovení §</w:t>
      </w:r>
      <w:r>
        <w:t>§</w:t>
      </w:r>
      <w:r w:rsidRPr="00DA2C52">
        <w:t xml:space="preserve"> 1765 </w:t>
      </w:r>
      <w:r>
        <w:t>a 1766</w:t>
      </w:r>
      <w:r w:rsidRPr="00DA2C52">
        <w:t xml:space="preserve"> </w:t>
      </w:r>
      <w:r>
        <w:t>občanského zákoníku</w:t>
      </w:r>
      <w:r w:rsidRPr="00DA2C52">
        <w:t xml:space="preserve">. </w:t>
      </w:r>
    </w:p>
    <w:p w14:paraId="11756F44" w14:textId="77777777" w:rsidR="007C26FC" w:rsidRDefault="007C26FC" w:rsidP="007C26FC">
      <w:pPr>
        <w:widowControl w:val="0"/>
        <w:suppressAutoHyphens/>
        <w:spacing w:line="280" w:lineRule="atLeast"/>
        <w:ind w:left="340"/>
        <w:jc w:val="both"/>
        <w:rPr>
          <w:rFonts w:cs="Arial"/>
        </w:rPr>
      </w:pPr>
    </w:p>
    <w:p w14:paraId="613A3C33" w14:textId="77777777" w:rsidR="007C26FC" w:rsidRDefault="007C26FC" w:rsidP="007C26FC">
      <w:pPr>
        <w:widowControl w:val="0"/>
        <w:numPr>
          <w:ilvl w:val="0"/>
          <w:numId w:val="10"/>
        </w:numPr>
        <w:suppressAutoHyphens/>
        <w:spacing w:line="280" w:lineRule="atLeast"/>
        <w:jc w:val="both"/>
        <w:rPr>
          <w:rFonts w:cs="Arial"/>
          <w:szCs w:val="20"/>
        </w:rPr>
      </w:pPr>
      <w:r w:rsidRPr="00415298">
        <w:rPr>
          <w:rFonts w:cs="Arial"/>
          <w:szCs w:val="20"/>
        </w:rPr>
        <w:t>Smluvní strany vylučují aplikaci následujících ustanove</w:t>
      </w:r>
      <w:r>
        <w:rPr>
          <w:rFonts w:cs="Arial"/>
          <w:szCs w:val="20"/>
        </w:rPr>
        <w:t>ní občanského zákoníku na tuto s</w:t>
      </w:r>
      <w:r w:rsidRPr="00415298">
        <w:rPr>
          <w:rFonts w:cs="Arial"/>
          <w:szCs w:val="20"/>
        </w:rPr>
        <w:t>mlouvu: §</w:t>
      </w:r>
      <w:r>
        <w:rPr>
          <w:rFonts w:cs="Arial"/>
          <w:szCs w:val="20"/>
        </w:rPr>
        <w:t> </w:t>
      </w:r>
      <w:r w:rsidRPr="00415298">
        <w:rPr>
          <w:rFonts w:cs="Arial"/>
          <w:szCs w:val="20"/>
        </w:rPr>
        <w:t>557, §§ 1793 – 1795, § 1799</w:t>
      </w:r>
      <w:r>
        <w:rPr>
          <w:rFonts w:cs="Arial"/>
          <w:szCs w:val="20"/>
        </w:rPr>
        <w:t xml:space="preserve"> a</w:t>
      </w:r>
      <w:r w:rsidRPr="00415298">
        <w:rPr>
          <w:rFonts w:cs="Arial"/>
          <w:szCs w:val="20"/>
        </w:rPr>
        <w:t xml:space="preserve"> § 1800</w:t>
      </w:r>
      <w:r>
        <w:rPr>
          <w:rFonts w:cs="Arial"/>
          <w:szCs w:val="20"/>
        </w:rPr>
        <w:t>.</w:t>
      </w:r>
    </w:p>
    <w:p w14:paraId="122448B9" w14:textId="77777777" w:rsidR="007C26FC" w:rsidRPr="00DA2C52" w:rsidRDefault="007C26FC" w:rsidP="007C26FC">
      <w:pPr>
        <w:widowControl w:val="0"/>
        <w:suppressAutoHyphens/>
        <w:spacing w:line="280" w:lineRule="atLeast"/>
        <w:ind w:left="340"/>
        <w:jc w:val="both"/>
        <w:rPr>
          <w:rFonts w:cs="Arial"/>
        </w:rPr>
      </w:pPr>
    </w:p>
    <w:p w14:paraId="15068CAB" w14:textId="77777777" w:rsidR="007C26FC" w:rsidRDefault="007C26FC" w:rsidP="007C26FC">
      <w:pPr>
        <w:widowControl w:val="0"/>
        <w:numPr>
          <w:ilvl w:val="0"/>
          <w:numId w:val="10"/>
        </w:numPr>
        <w:suppressAutoHyphens/>
        <w:spacing w:line="280" w:lineRule="atLeast"/>
        <w:jc w:val="both"/>
        <w:rPr>
          <w:rFonts w:cs="Arial"/>
          <w:szCs w:val="20"/>
        </w:rPr>
      </w:pPr>
      <w:r w:rsidRPr="00415298">
        <w:rPr>
          <w:rFonts w:cs="Arial"/>
          <w:szCs w:val="20"/>
        </w:rPr>
        <w:t>Smluvní strany si nepřejí, aby nad rá</w:t>
      </w:r>
      <w:r>
        <w:rPr>
          <w:rFonts w:cs="Arial"/>
          <w:szCs w:val="20"/>
        </w:rPr>
        <w:t>mec výslovných ustanovení této s</w:t>
      </w:r>
      <w:r w:rsidRPr="00415298">
        <w:rPr>
          <w:rFonts w:cs="Arial"/>
          <w:szCs w:val="20"/>
        </w:rPr>
        <w:t>mlouvy byla jakákoliv práva a povinnosti dovozovány z dosavadní či budoucí praxe zavedené mezi smluvními stranami či zvyklostí zachovávaných obecně či v odvětví týk</w:t>
      </w:r>
      <w:r>
        <w:rPr>
          <w:rFonts w:cs="Arial"/>
          <w:szCs w:val="20"/>
        </w:rPr>
        <w:t>ajícím se předmětu plnění této s</w:t>
      </w:r>
      <w:r w:rsidRPr="00415298">
        <w:rPr>
          <w:rFonts w:cs="Arial"/>
          <w:szCs w:val="20"/>
        </w:rPr>
        <w:t xml:space="preserve">mlouvy, ledaže je ve </w:t>
      </w:r>
      <w:r>
        <w:rPr>
          <w:rFonts w:cs="Arial"/>
          <w:szCs w:val="20"/>
        </w:rPr>
        <w:t>s</w:t>
      </w:r>
      <w:r w:rsidRPr="00415298">
        <w:rPr>
          <w:rFonts w:cs="Arial"/>
          <w:szCs w:val="20"/>
        </w:rPr>
        <w:t xml:space="preserve">mlouvě výslovně sjednáno jinak. </w:t>
      </w:r>
    </w:p>
    <w:p w14:paraId="374F3D16" w14:textId="77777777" w:rsidR="007C26FC" w:rsidRPr="00A61AB4" w:rsidRDefault="007C26FC" w:rsidP="007C26FC">
      <w:pPr>
        <w:widowControl w:val="0"/>
        <w:suppressAutoHyphens/>
        <w:spacing w:line="280" w:lineRule="atLeast"/>
        <w:ind w:left="340"/>
        <w:jc w:val="both"/>
        <w:rPr>
          <w:rFonts w:cs="Arial"/>
          <w:szCs w:val="20"/>
        </w:rPr>
      </w:pPr>
    </w:p>
    <w:p w14:paraId="75E73AF9" w14:textId="4CD3B291" w:rsidR="007C26FC" w:rsidRDefault="007C26FC" w:rsidP="007C26FC">
      <w:pPr>
        <w:widowControl w:val="0"/>
        <w:numPr>
          <w:ilvl w:val="0"/>
          <w:numId w:val="10"/>
        </w:numPr>
        <w:suppressAutoHyphens/>
        <w:spacing w:line="280" w:lineRule="atLeast"/>
        <w:jc w:val="both"/>
        <w:rPr>
          <w:rFonts w:cs="Arial"/>
          <w:szCs w:val="20"/>
        </w:rPr>
      </w:pPr>
      <w:r>
        <w:rPr>
          <w:rFonts w:cs="Arial"/>
        </w:rPr>
        <w:t>Prodávající</w:t>
      </w:r>
      <w:r w:rsidRPr="00F038D3">
        <w:rPr>
          <w:rFonts w:cs="Arial"/>
        </w:rPr>
        <w:t xml:space="preserve">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t xml:space="preserve">prodávajícího </w:t>
      </w:r>
      <w:r w:rsidRPr="00F038D3">
        <w:rPr>
          <w:rFonts w:cs="Arial"/>
        </w:rPr>
        <w:t xml:space="preserve">ukáže jako nepravdivé, zavazuje se </w:t>
      </w:r>
      <w:r>
        <w:t xml:space="preserve">prodávající </w:t>
      </w:r>
      <w:r w:rsidRPr="00F038D3">
        <w:rPr>
          <w:rFonts w:cs="Arial"/>
        </w:rPr>
        <w:t xml:space="preserve">zaplatit </w:t>
      </w:r>
      <w:r>
        <w:rPr>
          <w:rFonts w:cs="Arial"/>
        </w:rPr>
        <w:t>kupujícímu</w:t>
      </w:r>
      <w:r w:rsidRPr="00F038D3">
        <w:rPr>
          <w:rFonts w:cs="Arial"/>
        </w:rPr>
        <w:t xml:space="preserve"> smluvní pokutu ve výši 50.000,- Kč.  Vedle smluvní pokuty má </w:t>
      </w:r>
      <w:r>
        <w:rPr>
          <w:rFonts w:cs="Arial"/>
        </w:rPr>
        <w:t>kupující</w:t>
      </w:r>
      <w:r w:rsidRPr="00F038D3">
        <w:rPr>
          <w:rFonts w:cs="Arial"/>
        </w:rPr>
        <w:t xml:space="preserve"> právo na náhradu škody v plné výši, čímž smluvní strany vylučují použití § 2050 </w:t>
      </w:r>
      <w:r>
        <w:rPr>
          <w:rFonts w:cs="Arial"/>
        </w:rPr>
        <w:t>občanského zákoníku</w:t>
      </w:r>
      <w:r w:rsidRPr="00F038D3">
        <w:rPr>
          <w:rFonts w:cs="Arial"/>
        </w:rPr>
        <w:t xml:space="preserve">. </w:t>
      </w:r>
      <w:r>
        <w:rPr>
          <w:iCs/>
        </w:rPr>
        <w:t>P</w:t>
      </w:r>
      <w:r w:rsidRPr="0065209F">
        <w:rPr>
          <w:iCs/>
        </w:rPr>
        <w:t>rodávající</w:t>
      </w:r>
      <w:r w:rsidRPr="00F038D3">
        <w:rPr>
          <w:rFonts w:cs="Arial"/>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rFonts w:cs="Arial"/>
        </w:rPr>
        <w:t>kupujícího</w:t>
      </w:r>
      <w:r w:rsidRPr="00F038D3">
        <w:rPr>
          <w:rFonts w:cs="Arial"/>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F038D3">
        <w:rPr>
          <w:rFonts w:cs="Arial"/>
        </w:rPr>
        <w:t xml:space="preserve">na základě této smlouvy vzniknout ručitelská povinnost ve smyslu § 109 zákona o DPH, vyhrazuje si </w:t>
      </w:r>
      <w:r>
        <w:rPr>
          <w:rFonts w:cs="Arial"/>
        </w:rPr>
        <w:t>kupující</w:t>
      </w:r>
      <w:r w:rsidRPr="00F038D3">
        <w:rPr>
          <w:rFonts w:cs="Arial"/>
        </w:rPr>
        <w:t xml:space="preserve"> právo uhradit daň z těchto zdanitelných plnění místně příslušnému správci daně </w:t>
      </w:r>
      <w:r>
        <w:t xml:space="preserve">prodávajícího </w:t>
      </w:r>
      <w:r w:rsidRPr="00F038D3">
        <w:rPr>
          <w:rFonts w:cs="Arial"/>
        </w:rPr>
        <w:t xml:space="preserve">postupem podle § 109a téhož zákona. </w:t>
      </w:r>
      <w:r>
        <w:t xml:space="preserve">Prodávajícímu </w:t>
      </w:r>
      <w:r w:rsidRPr="00F038D3">
        <w:rPr>
          <w:rFonts w:cs="Arial"/>
        </w:rPr>
        <w:t xml:space="preserve">bude o tuto daň snížena úhrada. Aplikací výše uvedeného postupu zaniká závazek ve výši DPH uhrazené za </w:t>
      </w:r>
      <w:r>
        <w:t>prodávajícího</w:t>
      </w:r>
      <w:r w:rsidRPr="00F038D3">
        <w:rPr>
          <w:rFonts w:cs="Arial"/>
        </w:rPr>
        <w:t xml:space="preserve">. Uplatnění tohoto postupu úhrady daně se </w:t>
      </w:r>
      <w:r>
        <w:rPr>
          <w:iCs/>
        </w:rPr>
        <w:t>kupující</w:t>
      </w:r>
      <w:r w:rsidRPr="00487203">
        <w:rPr>
          <w:iCs/>
        </w:rPr>
        <w:t xml:space="preserve"> </w:t>
      </w:r>
      <w:r w:rsidRPr="00F038D3">
        <w:rPr>
          <w:rFonts w:cs="Arial"/>
        </w:rPr>
        <w:t xml:space="preserve">zavazuje </w:t>
      </w:r>
      <w:r w:rsidRPr="0065209F">
        <w:rPr>
          <w:iCs/>
        </w:rPr>
        <w:t>prodávajíc</w:t>
      </w:r>
      <w:r>
        <w:rPr>
          <w:iCs/>
        </w:rPr>
        <w:t>ímu</w:t>
      </w:r>
      <w:r w:rsidRPr="0065209F" w:rsidDel="0065209F">
        <w:rPr>
          <w:iCs/>
        </w:rPr>
        <w:t xml:space="preserve"> </w:t>
      </w:r>
      <w:r w:rsidRPr="00F038D3">
        <w:rPr>
          <w:rFonts w:cs="Arial"/>
        </w:rPr>
        <w:t>neprodleně písemně oznámit.</w:t>
      </w:r>
      <w:r>
        <w:rPr>
          <w:rFonts w:cs="Arial"/>
        </w:rPr>
        <w:t xml:space="preserve"> </w:t>
      </w:r>
    </w:p>
    <w:p w14:paraId="42CE5552" w14:textId="77777777" w:rsidR="007C26FC" w:rsidRDefault="007C26FC" w:rsidP="007C26FC">
      <w:pPr>
        <w:widowControl w:val="0"/>
        <w:suppressAutoHyphens/>
        <w:spacing w:line="280" w:lineRule="atLeast"/>
        <w:ind w:left="340"/>
        <w:jc w:val="both"/>
        <w:rPr>
          <w:rFonts w:cs="Arial"/>
          <w:szCs w:val="20"/>
        </w:rPr>
      </w:pPr>
    </w:p>
    <w:p w14:paraId="00AC162A" w14:textId="77777777" w:rsidR="007C26FC" w:rsidRPr="00C87A45" w:rsidRDefault="007C26FC" w:rsidP="007C26FC">
      <w:pPr>
        <w:widowControl w:val="0"/>
        <w:suppressAutoHyphens/>
        <w:spacing w:line="280" w:lineRule="atLeast"/>
        <w:ind w:left="340"/>
        <w:jc w:val="both"/>
        <w:rPr>
          <w:rFonts w:cs="Arial"/>
          <w:szCs w:val="20"/>
        </w:rPr>
      </w:pPr>
    </w:p>
    <w:p w14:paraId="64DB07E5" w14:textId="77777777" w:rsidR="007C26FC" w:rsidRPr="00DA2C52" w:rsidRDefault="007C26FC" w:rsidP="007C26FC">
      <w:pPr>
        <w:widowControl w:val="0"/>
        <w:numPr>
          <w:ilvl w:val="0"/>
          <w:numId w:val="10"/>
        </w:numPr>
        <w:suppressAutoHyphens/>
        <w:spacing w:line="280" w:lineRule="atLeast"/>
        <w:jc w:val="both"/>
      </w:pPr>
      <w:r w:rsidRPr="00DA2C52">
        <w:rPr>
          <w:rFonts w:cs="Arial"/>
          <w:szCs w:val="20"/>
        </w:rPr>
        <w:t>Nedílnou součástí této smlouvy jsou:</w:t>
      </w:r>
    </w:p>
    <w:p w14:paraId="41CAD6B3" w14:textId="77777777" w:rsidR="007C26FC" w:rsidRPr="00DA2C52" w:rsidRDefault="007C26FC" w:rsidP="007C26FC">
      <w:pPr>
        <w:spacing w:line="280" w:lineRule="atLeast"/>
        <w:jc w:val="both"/>
        <w:rPr>
          <w:rFonts w:cs="Arial"/>
          <w:szCs w:val="20"/>
        </w:rPr>
      </w:pPr>
    </w:p>
    <w:p w14:paraId="1D9B75A9" w14:textId="180A7F81" w:rsidR="007C26FC" w:rsidRPr="0074706F" w:rsidRDefault="007C26FC" w:rsidP="007C26FC">
      <w:pPr>
        <w:spacing w:line="280" w:lineRule="atLeast"/>
        <w:ind w:left="360"/>
        <w:jc w:val="both"/>
        <w:rPr>
          <w:rFonts w:cs="Arial"/>
          <w:szCs w:val="20"/>
        </w:rPr>
      </w:pPr>
      <w:r w:rsidRPr="0074706F">
        <w:rPr>
          <w:rFonts w:cs="Arial"/>
          <w:szCs w:val="20"/>
          <w:u w:val="single"/>
        </w:rPr>
        <w:t>Příloha 1</w:t>
      </w:r>
      <w:r>
        <w:rPr>
          <w:rFonts w:cs="Arial"/>
          <w:szCs w:val="20"/>
        </w:rPr>
        <w:t xml:space="preserve"> </w:t>
      </w:r>
      <w:r w:rsidR="00891A9A">
        <w:rPr>
          <w:rFonts w:cs="Arial"/>
          <w:szCs w:val="20"/>
        </w:rPr>
        <w:t>–</w:t>
      </w:r>
      <w:r>
        <w:rPr>
          <w:rFonts w:cs="Arial"/>
          <w:szCs w:val="20"/>
        </w:rPr>
        <w:t xml:space="preserve"> </w:t>
      </w:r>
      <w:r w:rsidR="00891A9A">
        <w:rPr>
          <w:rFonts w:cs="Arial"/>
          <w:szCs w:val="20"/>
        </w:rPr>
        <w:t xml:space="preserve">Cenová specifikace </w:t>
      </w:r>
      <w:r w:rsidRPr="00C6783B">
        <w:rPr>
          <w:rFonts w:cs="Arial"/>
          <w:szCs w:val="20"/>
        </w:rPr>
        <w:t>předmětu plnění</w:t>
      </w:r>
      <w:r>
        <w:rPr>
          <w:rFonts w:cs="Arial"/>
          <w:szCs w:val="20"/>
        </w:rPr>
        <w:t>,</w:t>
      </w:r>
    </w:p>
    <w:p w14:paraId="6FFD85B2" w14:textId="77777777" w:rsidR="007C26FC" w:rsidRPr="0074706F" w:rsidRDefault="007C26FC" w:rsidP="007C26FC">
      <w:pPr>
        <w:spacing w:line="280" w:lineRule="atLeast"/>
        <w:ind w:left="360"/>
        <w:jc w:val="both"/>
        <w:rPr>
          <w:rFonts w:cs="Arial"/>
          <w:szCs w:val="20"/>
        </w:rPr>
      </w:pPr>
      <w:r w:rsidRPr="0074706F">
        <w:rPr>
          <w:rFonts w:cs="Arial"/>
          <w:szCs w:val="20"/>
          <w:u w:val="single"/>
        </w:rPr>
        <w:lastRenderedPageBreak/>
        <w:t>Příloha 2</w:t>
      </w:r>
      <w:r w:rsidRPr="0074706F">
        <w:rPr>
          <w:rFonts w:cs="Arial"/>
          <w:szCs w:val="20"/>
        </w:rPr>
        <w:t xml:space="preserve"> </w:t>
      </w:r>
      <w:r>
        <w:rPr>
          <w:rFonts w:cs="Arial"/>
          <w:szCs w:val="20"/>
        </w:rPr>
        <w:t xml:space="preserve">- </w:t>
      </w:r>
      <w:r w:rsidRPr="0074706F">
        <w:rPr>
          <w:rFonts w:cs="Arial"/>
          <w:szCs w:val="20"/>
        </w:rPr>
        <w:t xml:space="preserve">Technická specifikace </w:t>
      </w:r>
      <w:r>
        <w:rPr>
          <w:rFonts w:cs="Arial"/>
          <w:szCs w:val="20"/>
        </w:rPr>
        <w:t>předmětu plnění veřejné zakázky,</w:t>
      </w:r>
    </w:p>
    <w:p w14:paraId="6BFEEB6F" w14:textId="77777777" w:rsidR="007C26FC" w:rsidRPr="0074706F" w:rsidRDefault="007C26FC" w:rsidP="007C26FC">
      <w:pPr>
        <w:spacing w:line="280" w:lineRule="atLeast"/>
        <w:ind w:left="360"/>
        <w:jc w:val="both"/>
        <w:rPr>
          <w:rFonts w:cs="Arial"/>
          <w:szCs w:val="20"/>
        </w:rPr>
      </w:pPr>
      <w:r w:rsidRPr="0074706F">
        <w:rPr>
          <w:rFonts w:cs="Arial"/>
          <w:szCs w:val="20"/>
          <w:u w:val="single"/>
        </w:rPr>
        <w:t>Příloha 3</w:t>
      </w:r>
      <w:r w:rsidRPr="0074706F">
        <w:rPr>
          <w:rFonts w:cs="Arial"/>
          <w:szCs w:val="20"/>
        </w:rPr>
        <w:t xml:space="preserve"> </w:t>
      </w:r>
      <w:r>
        <w:rPr>
          <w:rFonts w:cs="Arial"/>
          <w:szCs w:val="20"/>
        </w:rPr>
        <w:t xml:space="preserve">- </w:t>
      </w:r>
      <w:r w:rsidRPr="0074706F">
        <w:rPr>
          <w:rFonts w:cs="Arial"/>
          <w:szCs w:val="20"/>
        </w:rPr>
        <w:t xml:space="preserve">Technické parametry uváděné </w:t>
      </w:r>
      <w:r>
        <w:rPr>
          <w:rFonts w:cs="Arial"/>
          <w:szCs w:val="20"/>
        </w:rPr>
        <w:t xml:space="preserve">prodávajícím, </w:t>
      </w:r>
    </w:p>
    <w:p w14:paraId="2D9ADF36" w14:textId="77777777" w:rsidR="007C26FC" w:rsidRPr="0074706F" w:rsidRDefault="007C26FC" w:rsidP="007C26FC">
      <w:pPr>
        <w:spacing w:line="280" w:lineRule="atLeast"/>
        <w:ind w:left="360"/>
        <w:jc w:val="both"/>
        <w:rPr>
          <w:rFonts w:eastAsia="Calibri" w:cs="Arial"/>
          <w:szCs w:val="20"/>
          <w:lang w:eastAsia="en-US"/>
        </w:rPr>
      </w:pPr>
      <w:r w:rsidRPr="0074706F">
        <w:rPr>
          <w:rFonts w:cs="Arial"/>
          <w:szCs w:val="20"/>
          <w:u w:val="single"/>
        </w:rPr>
        <w:t>Příloha 4</w:t>
      </w:r>
      <w:r w:rsidRPr="0074706F">
        <w:rPr>
          <w:rFonts w:cs="Arial"/>
          <w:szCs w:val="20"/>
        </w:rPr>
        <w:t xml:space="preserve"> </w:t>
      </w:r>
      <w:r>
        <w:rPr>
          <w:rFonts w:cs="Arial"/>
          <w:szCs w:val="20"/>
        </w:rPr>
        <w:t xml:space="preserve">- </w:t>
      </w:r>
      <w:r w:rsidRPr="0074706F">
        <w:rPr>
          <w:rFonts w:eastAsia="Calibri" w:cs="Arial"/>
          <w:szCs w:val="20"/>
          <w:lang w:eastAsia="en-US"/>
        </w:rPr>
        <w:t>Všeobecné obchodní podmínky platné pro kupní smlouvy a</w:t>
      </w:r>
      <w:r>
        <w:rPr>
          <w:rFonts w:eastAsia="Calibri" w:cs="Arial"/>
          <w:szCs w:val="20"/>
          <w:lang w:eastAsia="en-US"/>
        </w:rPr>
        <w:t xml:space="preserve"> </w:t>
      </w:r>
      <w:r w:rsidRPr="0074706F">
        <w:rPr>
          <w:rFonts w:eastAsia="Calibri" w:cs="Arial"/>
          <w:szCs w:val="20"/>
          <w:lang w:eastAsia="en-US"/>
        </w:rPr>
        <w:t>smlouvy o dílo společností skupiny E.ON Czech</w:t>
      </w:r>
      <w:r>
        <w:rPr>
          <w:rFonts w:eastAsia="Calibri" w:cs="Arial"/>
          <w:szCs w:val="20"/>
          <w:lang w:eastAsia="en-US"/>
        </w:rPr>
        <w:t xml:space="preserve"> (příloha 4a)</w:t>
      </w:r>
      <w:r w:rsidRPr="0074706F">
        <w:rPr>
          <w:rFonts w:eastAsia="Calibri" w:cs="Arial"/>
          <w:szCs w:val="20"/>
          <w:lang w:eastAsia="en-US"/>
        </w:rPr>
        <w:t>; Prohlášení o akceptaci VNP</w:t>
      </w:r>
      <w:r>
        <w:rPr>
          <w:rFonts w:eastAsia="Calibri" w:cs="Arial"/>
          <w:szCs w:val="20"/>
          <w:lang w:eastAsia="en-US"/>
        </w:rPr>
        <w:t xml:space="preserve"> (příloha 4b),</w:t>
      </w:r>
      <w:r w:rsidRPr="0074706F">
        <w:rPr>
          <w:rFonts w:eastAsia="Calibri" w:cs="Arial"/>
          <w:szCs w:val="20"/>
          <w:lang w:eastAsia="en-US"/>
        </w:rPr>
        <w:t xml:space="preserve"> </w:t>
      </w:r>
    </w:p>
    <w:p w14:paraId="2971E506" w14:textId="5D42A08D" w:rsidR="007C26FC" w:rsidRPr="0074706F" w:rsidRDefault="007C26FC" w:rsidP="007C26FC">
      <w:pPr>
        <w:spacing w:line="280" w:lineRule="atLeast"/>
        <w:ind w:left="360"/>
        <w:jc w:val="both"/>
        <w:rPr>
          <w:rFonts w:eastAsia="Calibri" w:cs="Arial"/>
          <w:szCs w:val="20"/>
          <w:lang w:eastAsia="en-US"/>
        </w:rPr>
      </w:pPr>
      <w:r w:rsidRPr="0074706F">
        <w:rPr>
          <w:rFonts w:eastAsia="Calibri" w:cs="Arial"/>
          <w:szCs w:val="20"/>
          <w:u w:val="single"/>
          <w:lang w:eastAsia="en-US"/>
        </w:rPr>
        <w:t xml:space="preserve">Příloha </w:t>
      </w:r>
      <w:r>
        <w:rPr>
          <w:rFonts w:eastAsia="Calibri" w:cs="Arial"/>
          <w:szCs w:val="20"/>
          <w:u w:val="single"/>
          <w:lang w:eastAsia="en-US"/>
        </w:rPr>
        <w:t>5</w:t>
      </w:r>
      <w:r>
        <w:rPr>
          <w:rFonts w:eastAsia="Calibri" w:cs="Arial"/>
          <w:szCs w:val="20"/>
          <w:lang w:eastAsia="en-US"/>
        </w:rPr>
        <w:t xml:space="preserve"> </w:t>
      </w:r>
      <w:r w:rsidR="000719B7">
        <w:rPr>
          <w:rFonts w:cs="Arial"/>
          <w:szCs w:val="20"/>
        </w:rPr>
        <w:t>–</w:t>
      </w:r>
      <w:r>
        <w:rPr>
          <w:rFonts w:cs="Arial"/>
          <w:szCs w:val="20"/>
        </w:rPr>
        <w:t xml:space="preserve"> </w:t>
      </w:r>
      <w:r w:rsidR="000719B7">
        <w:rPr>
          <w:rFonts w:cs="Arial"/>
          <w:szCs w:val="20"/>
        </w:rPr>
        <w:t xml:space="preserve">EU </w:t>
      </w:r>
      <w:r>
        <w:rPr>
          <w:rFonts w:cs="Arial"/>
          <w:szCs w:val="20"/>
        </w:rPr>
        <w:t>Prohlášení o shodě</w:t>
      </w:r>
      <w:r w:rsidR="000719B7">
        <w:rPr>
          <w:rFonts w:eastAsia="Calibri" w:cs="Arial"/>
          <w:szCs w:val="20"/>
          <w:lang w:eastAsia="en-US"/>
        </w:rPr>
        <w:t>,</w:t>
      </w:r>
    </w:p>
    <w:p w14:paraId="29AB3EFD" w14:textId="60162699" w:rsidR="00A62DE6" w:rsidRPr="0074706F" w:rsidRDefault="00A62DE6" w:rsidP="00A62DE6">
      <w:pPr>
        <w:spacing w:line="280" w:lineRule="atLeast"/>
        <w:ind w:left="360"/>
        <w:jc w:val="both"/>
        <w:rPr>
          <w:rFonts w:cs="Arial"/>
          <w:szCs w:val="20"/>
          <w:u w:val="single"/>
        </w:rPr>
      </w:pPr>
      <w:r w:rsidRPr="0074706F">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w:t>
      </w:r>
      <w:r>
        <w:rPr>
          <w:rFonts w:cs="Arial"/>
          <w:szCs w:val="20"/>
        </w:rPr>
        <w:t xml:space="preserve">- </w:t>
      </w:r>
      <w:r w:rsidRPr="00AD2A74">
        <w:rPr>
          <w:rFonts w:cs="Arial"/>
          <w:szCs w:val="20"/>
        </w:rPr>
        <w:t>Provádění Řádu preventivní údržby</w:t>
      </w:r>
      <w:r w:rsidR="000719B7">
        <w:rPr>
          <w:rFonts w:cs="Arial"/>
          <w:szCs w:val="20"/>
        </w:rPr>
        <w:t>.</w:t>
      </w:r>
    </w:p>
    <w:p w14:paraId="299C3B11" w14:textId="77777777" w:rsidR="00A62DE6" w:rsidRPr="006853EC" w:rsidRDefault="00A62DE6" w:rsidP="00A62DE6">
      <w:pPr>
        <w:spacing w:line="280" w:lineRule="atLeast"/>
        <w:ind w:left="360"/>
        <w:jc w:val="both"/>
        <w:rPr>
          <w:rFonts w:cs="Arial"/>
          <w:szCs w:val="20"/>
        </w:rPr>
      </w:pPr>
    </w:p>
    <w:p w14:paraId="6992C368" w14:textId="77777777" w:rsidR="00A62DE6" w:rsidRPr="00DA2C52" w:rsidRDefault="00A62DE6" w:rsidP="00A62DE6">
      <w:pPr>
        <w:autoSpaceDE w:val="0"/>
        <w:autoSpaceDN w:val="0"/>
        <w:adjustRightInd w:val="0"/>
        <w:spacing w:line="280" w:lineRule="atLeast"/>
        <w:rPr>
          <w:rFonts w:cs="Arial"/>
          <w:snapToGrid w:val="0"/>
          <w:szCs w:val="20"/>
        </w:rPr>
      </w:pPr>
      <w:r w:rsidRPr="00DA2C52">
        <w:rPr>
          <w:rFonts w:cs="Arial"/>
          <w:b/>
          <w:snapToGrid w:val="0"/>
          <w:szCs w:val="20"/>
        </w:rPr>
        <w:tab/>
      </w:r>
    </w:p>
    <w:p w14:paraId="3E5F4A84" w14:textId="77777777" w:rsidR="00A62DE6" w:rsidRPr="00DA2C52" w:rsidRDefault="00A62DE6" w:rsidP="00A62DE6">
      <w:pPr>
        <w:spacing w:line="280" w:lineRule="atLeast"/>
        <w:jc w:val="both"/>
        <w:rPr>
          <w:rFonts w:cs="Arial"/>
          <w:szCs w:val="20"/>
        </w:rPr>
      </w:pPr>
    </w:p>
    <w:p w14:paraId="68BA8CB5" w14:textId="4CD21ACE" w:rsidR="00A62DE6" w:rsidRPr="00DA2C52" w:rsidRDefault="00A62DE6" w:rsidP="00A62DE6">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00891A9A">
        <w:rPr>
          <w:rFonts w:cs="Arial"/>
          <w:szCs w:val="20"/>
          <w:highlight w:val="green"/>
        </w:rPr>
        <w:t>účastník</w:t>
      </w:r>
      <w:r>
        <w:rPr>
          <w:rFonts w:cs="Arial"/>
          <w:szCs w:val="20"/>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sidR="00891A9A">
        <w:rPr>
          <w:rFonts w:cs="Arial"/>
          <w:szCs w:val="20"/>
          <w:highlight w:val="green"/>
        </w:rPr>
        <w:t>účastník</w:t>
      </w:r>
      <w:r w:rsidRPr="00DA2C52">
        <w:rPr>
          <w:rFonts w:cs="Arial"/>
          <w:szCs w:val="20"/>
        </w:rPr>
        <w:tab/>
      </w:r>
      <w:r>
        <w:rPr>
          <w:rFonts w:cs="Arial"/>
          <w:szCs w:val="20"/>
        </w:rPr>
        <w:tab/>
      </w:r>
      <w:r w:rsidRPr="00DA2C52">
        <w:rPr>
          <w:rFonts w:cs="Arial"/>
          <w:szCs w:val="20"/>
        </w:rPr>
        <w:t>V</w:t>
      </w:r>
      <w:r>
        <w:rPr>
          <w:rFonts w:cs="Arial"/>
          <w:szCs w:val="20"/>
        </w:rPr>
        <w:t xml:space="preserve"> Brně </w:t>
      </w:r>
      <w:r w:rsidRPr="00DA2C52">
        <w:rPr>
          <w:rFonts w:cs="Arial"/>
          <w:szCs w:val="20"/>
        </w:rPr>
        <w:t>dne</w:t>
      </w:r>
      <w:r>
        <w:rPr>
          <w:rFonts w:cs="Arial"/>
          <w:szCs w:val="20"/>
        </w:rPr>
        <w:t xml:space="preserve"> </w:t>
      </w:r>
      <w:r>
        <w:rPr>
          <w:rFonts w:cs="Arial"/>
          <w:szCs w:val="20"/>
          <w:highlight w:val="yellow"/>
        </w:rPr>
        <w:t>následně do</w:t>
      </w:r>
      <w:r w:rsidRPr="00212074">
        <w:rPr>
          <w:rFonts w:cs="Arial"/>
          <w:szCs w:val="20"/>
          <w:highlight w:val="yellow"/>
        </w:rPr>
        <w:t>plní kupující</w:t>
      </w:r>
    </w:p>
    <w:p w14:paraId="57B4E507" w14:textId="77777777" w:rsidR="00A62DE6" w:rsidRPr="00DA2C52" w:rsidRDefault="00A62DE6" w:rsidP="00A62DE6">
      <w:pPr>
        <w:spacing w:line="280" w:lineRule="atLeast"/>
        <w:jc w:val="both"/>
        <w:rPr>
          <w:rFonts w:cs="Arial"/>
          <w:szCs w:val="20"/>
        </w:rPr>
      </w:pPr>
    </w:p>
    <w:p w14:paraId="51C31F40" w14:textId="77777777" w:rsidR="00A62DE6" w:rsidRPr="00DA2C52" w:rsidRDefault="00A62DE6" w:rsidP="00A62DE6">
      <w:pPr>
        <w:spacing w:line="280" w:lineRule="atLeast"/>
        <w:jc w:val="both"/>
        <w:rPr>
          <w:rFonts w:cs="Arial"/>
          <w:szCs w:val="20"/>
        </w:rPr>
      </w:pPr>
    </w:p>
    <w:p w14:paraId="4592AEB2" w14:textId="77777777" w:rsidR="00A62DE6" w:rsidRPr="00DA2C52" w:rsidRDefault="00A62DE6" w:rsidP="00A62DE6">
      <w:pPr>
        <w:spacing w:line="280" w:lineRule="atLeast"/>
        <w:jc w:val="both"/>
        <w:rPr>
          <w:rFonts w:cs="Arial"/>
          <w:szCs w:val="20"/>
        </w:rPr>
      </w:pPr>
    </w:p>
    <w:p w14:paraId="2744B157" w14:textId="77777777" w:rsidR="00A62DE6" w:rsidRPr="00DA2C52" w:rsidRDefault="00A62DE6" w:rsidP="00A62DE6">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EG.D, a.s.</w:t>
      </w:r>
    </w:p>
    <w:p w14:paraId="115425CF" w14:textId="77777777" w:rsidR="00A62DE6" w:rsidRDefault="00A62DE6" w:rsidP="00A62DE6">
      <w:pPr>
        <w:spacing w:line="280" w:lineRule="atLeast"/>
        <w:jc w:val="both"/>
        <w:rPr>
          <w:rFonts w:cs="Arial"/>
          <w:szCs w:val="20"/>
        </w:rPr>
      </w:pPr>
    </w:p>
    <w:p w14:paraId="643B2973" w14:textId="77777777" w:rsidR="00A62DE6" w:rsidRPr="00DA2C52" w:rsidRDefault="00A62DE6" w:rsidP="00A62DE6">
      <w:pPr>
        <w:spacing w:line="280" w:lineRule="atLeast"/>
        <w:jc w:val="both"/>
        <w:rPr>
          <w:rFonts w:cs="Arial"/>
          <w:szCs w:val="20"/>
        </w:rPr>
      </w:pPr>
    </w:p>
    <w:p w14:paraId="4CB203E8" w14:textId="77777777" w:rsidR="00A62DE6" w:rsidRPr="00DA2C52" w:rsidRDefault="00A62DE6" w:rsidP="00A62DE6">
      <w:pPr>
        <w:spacing w:line="280" w:lineRule="atLeast"/>
        <w:jc w:val="both"/>
        <w:rPr>
          <w:rFonts w:cs="Arial"/>
          <w:szCs w:val="20"/>
        </w:rPr>
      </w:pPr>
    </w:p>
    <w:p w14:paraId="644CC108" w14:textId="77777777" w:rsidR="00A62DE6" w:rsidRPr="00DA2C52" w:rsidRDefault="00A62DE6" w:rsidP="00A62DE6">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6F96435E" w14:textId="73D15701" w:rsidR="00A62DE6" w:rsidRDefault="00A62DE6" w:rsidP="00A62DE6">
      <w:pPr>
        <w:spacing w:line="280" w:lineRule="atLeast"/>
        <w:rPr>
          <w:rFonts w:cs="Arial"/>
          <w:szCs w:val="20"/>
        </w:rPr>
      </w:pPr>
      <w:r w:rsidRPr="00600A56">
        <w:rPr>
          <w:rStyle w:val="platne1"/>
          <w:rFonts w:cs="Arial"/>
          <w:b/>
          <w:highlight w:val="green"/>
        </w:rPr>
        <w:t xml:space="preserve">doplní </w:t>
      </w:r>
      <w:r w:rsidR="00891A9A">
        <w:rPr>
          <w:rStyle w:val="platne1"/>
          <w:rFonts w:cs="Arial"/>
          <w:b/>
          <w:highlight w:val="green"/>
        </w:rPr>
        <w:t>účastník</w:t>
      </w:r>
      <w:r w:rsidRPr="00DA2C52">
        <w:rPr>
          <w:rStyle w:val="platne1"/>
          <w:rFonts w:cs="Arial"/>
          <w:b/>
        </w:rPr>
        <w:tab/>
      </w:r>
      <w:r w:rsidRPr="00DA2C52">
        <w:rPr>
          <w:rStyle w:val="platne1"/>
          <w:rFonts w:cs="Arial"/>
          <w:b/>
        </w:rPr>
        <w:tab/>
      </w:r>
      <w:r w:rsidRPr="00DA2C52">
        <w:rPr>
          <w:rStyle w:val="platne1"/>
          <w:rFonts w:cs="Arial"/>
          <w:b/>
        </w:rPr>
        <w:tab/>
      </w:r>
      <w:r w:rsidRPr="00DA2C52">
        <w:rPr>
          <w:rFonts w:cs="Arial"/>
          <w:szCs w:val="20"/>
        </w:rPr>
        <w:tab/>
      </w:r>
      <w:r w:rsidRPr="003A1C7D">
        <w:rPr>
          <w:rFonts w:cs="Arial"/>
          <w:b/>
          <w:szCs w:val="20"/>
          <w:highlight w:val="yellow"/>
        </w:rPr>
        <w:t>následně dopl</w:t>
      </w:r>
      <w:r w:rsidRPr="00212074">
        <w:rPr>
          <w:rFonts w:cs="Arial"/>
          <w:b/>
          <w:szCs w:val="20"/>
          <w:highlight w:val="yellow"/>
        </w:rPr>
        <w:t>ní kupující</w:t>
      </w:r>
    </w:p>
    <w:p w14:paraId="72A369D4" w14:textId="77777777" w:rsidR="00A62DE6" w:rsidRPr="00DA2C52" w:rsidRDefault="00A62DE6" w:rsidP="00A62DE6">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021FCD73" w14:textId="77777777" w:rsidR="00A62DE6" w:rsidRDefault="00A62DE6" w:rsidP="00A62DE6">
      <w:pPr>
        <w:spacing w:line="280" w:lineRule="atLeast"/>
        <w:rPr>
          <w:rFonts w:cs="Arial"/>
          <w:szCs w:val="20"/>
        </w:rPr>
      </w:pPr>
    </w:p>
    <w:p w14:paraId="191969C1" w14:textId="77777777" w:rsidR="00A62DE6" w:rsidRDefault="00A62DE6" w:rsidP="00A62DE6">
      <w:pPr>
        <w:spacing w:line="280" w:lineRule="atLeast"/>
        <w:rPr>
          <w:rFonts w:cs="Arial"/>
          <w:szCs w:val="20"/>
        </w:rPr>
      </w:pPr>
    </w:p>
    <w:p w14:paraId="7EFAD4B3" w14:textId="77777777" w:rsidR="00A62DE6" w:rsidRDefault="00A62DE6" w:rsidP="00A62DE6">
      <w:pPr>
        <w:spacing w:line="280" w:lineRule="atLeast"/>
        <w:rPr>
          <w:rFonts w:cs="Arial"/>
          <w:szCs w:val="20"/>
        </w:rPr>
      </w:pPr>
    </w:p>
    <w:p w14:paraId="77BEC1B9" w14:textId="77777777" w:rsidR="00A62DE6" w:rsidRDefault="00A62DE6" w:rsidP="00A62DE6">
      <w:pPr>
        <w:spacing w:line="280" w:lineRule="atLeast"/>
        <w:rPr>
          <w:rFonts w:cs="Arial"/>
          <w:szCs w:val="20"/>
        </w:rPr>
      </w:pPr>
    </w:p>
    <w:p w14:paraId="6C1AC938" w14:textId="77777777" w:rsidR="00A62DE6" w:rsidRDefault="00A62DE6" w:rsidP="00A62DE6">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5AA662A7" w14:textId="77777777" w:rsidR="00A62DE6" w:rsidRPr="00DA2C52" w:rsidRDefault="00A62DE6" w:rsidP="00A62DE6">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212074">
        <w:rPr>
          <w:rFonts w:cs="Arial"/>
          <w:b/>
          <w:szCs w:val="20"/>
          <w:highlight w:val="yellow"/>
        </w:rPr>
        <w:t>kupující</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3C237D81" w14:textId="77777777" w:rsidR="00A62DE6" w:rsidRPr="00DA2C52" w:rsidRDefault="00A62DE6" w:rsidP="00A62DE6">
      <w:pPr>
        <w:spacing w:line="280" w:lineRule="atLeast"/>
      </w:pPr>
    </w:p>
    <w:p w14:paraId="389299BA" w14:textId="77777777" w:rsidR="00A62DE6" w:rsidRPr="00382DA6" w:rsidRDefault="00A62DE6" w:rsidP="00A62DE6">
      <w:pPr>
        <w:tabs>
          <w:tab w:val="left" w:pos="-1980"/>
          <w:tab w:val="left" w:pos="4680"/>
          <w:tab w:val="left" w:pos="4961"/>
        </w:tabs>
        <w:spacing w:line="280" w:lineRule="atLeast"/>
        <w:jc w:val="both"/>
        <w:rPr>
          <w:b/>
        </w:rPr>
      </w:pPr>
    </w:p>
    <w:p w14:paraId="4F15DBD0" w14:textId="77777777" w:rsidR="00B0449F" w:rsidRDefault="00F344CF" w:rsidP="00A62DE6">
      <w:pPr>
        <w:spacing w:line="280" w:lineRule="atLeast"/>
        <w:ind w:left="360"/>
        <w:jc w:val="both"/>
      </w:pPr>
    </w:p>
    <w:sectPr w:rsidR="00B0449F" w:rsidSect="00E3502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33A2E" w14:textId="77777777" w:rsidR="00F344CF" w:rsidRDefault="00F344CF">
      <w:r>
        <w:separator/>
      </w:r>
    </w:p>
  </w:endnote>
  <w:endnote w:type="continuationSeparator" w:id="0">
    <w:p w14:paraId="7B771A2B" w14:textId="77777777" w:rsidR="00F344CF" w:rsidRDefault="00F34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5C585" w14:textId="77777777" w:rsidR="00B94A41" w:rsidRPr="00F33418" w:rsidRDefault="007C26FC" w:rsidP="003B5252">
    <w:pPr>
      <w:pStyle w:val="Zpat"/>
      <w:rPr>
        <w:rStyle w:val="slostrnky"/>
        <w:sz w:val="18"/>
      </w:rPr>
    </w:pPr>
    <w:r w:rsidRPr="00F33418">
      <w:rPr>
        <w:rStyle w:val="slostrnky"/>
        <w:sz w:val="18"/>
      </w:rPr>
      <w:tab/>
    </w:r>
    <w:r w:rsidRPr="00F33418">
      <w:rPr>
        <w:rStyle w:val="slostrnky"/>
        <w:sz w:val="18"/>
      </w:rPr>
      <w:fldChar w:fldCharType="begin"/>
    </w:r>
    <w:r w:rsidRPr="00F33418">
      <w:rPr>
        <w:rStyle w:val="slostrnky"/>
        <w:sz w:val="18"/>
      </w:rPr>
      <w:instrText xml:space="preserve"> PAGE </w:instrText>
    </w:r>
    <w:r w:rsidRPr="00F33418">
      <w:rPr>
        <w:rStyle w:val="slostrnky"/>
        <w:sz w:val="18"/>
      </w:rPr>
      <w:fldChar w:fldCharType="separate"/>
    </w:r>
    <w:r w:rsidR="009A45E2">
      <w:rPr>
        <w:rStyle w:val="slostrnky"/>
        <w:noProof/>
        <w:sz w:val="18"/>
      </w:rPr>
      <w:t>11</w:t>
    </w:r>
    <w:r w:rsidRPr="00F33418">
      <w:rPr>
        <w:rStyle w:val="slostrnky"/>
        <w:sz w:val="18"/>
      </w:rPr>
      <w:fldChar w:fldCharType="end"/>
    </w:r>
    <w:r w:rsidRPr="00F33418">
      <w:rPr>
        <w:rStyle w:val="slostrnky"/>
        <w:sz w:val="18"/>
      </w:rPr>
      <w:t>/</w:t>
    </w:r>
    <w:r w:rsidRPr="00F33418">
      <w:rPr>
        <w:rStyle w:val="slostrnky"/>
        <w:sz w:val="18"/>
      </w:rPr>
      <w:fldChar w:fldCharType="begin"/>
    </w:r>
    <w:r w:rsidRPr="00F33418">
      <w:rPr>
        <w:rStyle w:val="slostrnky"/>
        <w:sz w:val="18"/>
      </w:rPr>
      <w:instrText xml:space="preserve"> NUMPAGES </w:instrText>
    </w:r>
    <w:r w:rsidRPr="00F33418">
      <w:rPr>
        <w:rStyle w:val="slostrnky"/>
        <w:sz w:val="18"/>
      </w:rPr>
      <w:fldChar w:fldCharType="separate"/>
    </w:r>
    <w:r w:rsidR="009A45E2">
      <w:rPr>
        <w:rStyle w:val="slostrnky"/>
        <w:noProof/>
        <w:sz w:val="18"/>
      </w:rPr>
      <w:t>16</w:t>
    </w:r>
    <w:r w:rsidRPr="00F33418">
      <w:rPr>
        <w:rStyle w:val="slostrnky"/>
        <w:sz w:val="18"/>
      </w:rPr>
      <w:fldChar w:fldCharType="end"/>
    </w:r>
  </w:p>
  <w:p w14:paraId="15073DA9" w14:textId="77777777" w:rsidR="00B94A41" w:rsidRPr="005619CD" w:rsidRDefault="00F344C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9085D7" w14:textId="77777777" w:rsidR="00F344CF" w:rsidRDefault="00F344CF">
      <w:r>
        <w:separator/>
      </w:r>
    </w:p>
  </w:footnote>
  <w:footnote w:type="continuationSeparator" w:id="0">
    <w:p w14:paraId="13A70153" w14:textId="77777777" w:rsidR="00F344CF" w:rsidRDefault="00F34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76A3A" w14:textId="00FB3511" w:rsidR="00B94A41" w:rsidRDefault="007C26FC" w:rsidP="003B5252">
    <w:pPr>
      <w:pStyle w:val="Zhlav"/>
      <w:jc w:val="right"/>
      <w:rPr>
        <w:b/>
        <w:sz w:val="18"/>
        <w:szCs w:val="20"/>
      </w:rPr>
    </w:pPr>
    <w:r>
      <w:rPr>
        <w:b/>
        <w:sz w:val="18"/>
        <w:szCs w:val="20"/>
      </w:rPr>
      <w:t xml:space="preserve">Číslo smlouvy kupujícího: </w:t>
    </w:r>
    <w:r w:rsidRPr="000A0E80">
      <w:rPr>
        <w:b/>
        <w:sz w:val="18"/>
        <w:szCs w:val="20"/>
        <w:highlight w:val="yellow"/>
      </w:rPr>
      <w:t xml:space="preserve">následně doplní </w:t>
    </w:r>
    <w:r w:rsidR="00EC5FB4">
      <w:rPr>
        <w:b/>
        <w:sz w:val="18"/>
        <w:szCs w:val="20"/>
        <w:highlight w:val="yellow"/>
      </w:rPr>
      <w:t>zadavatel</w:t>
    </w:r>
  </w:p>
  <w:p w14:paraId="73D30D82" w14:textId="402F823A" w:rsidR="00B94A41" w:rsidRPr="002A4F5A" w:rsidRDefault="007C26FC"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C5FB4">
      <w:rPr>
        <w:b/>
        <w:sz w:val="18"/>
        <w:szCs w:val="20"/>
        <w:highlight w:val="green"/>
      </w:rPr>
      <w:t>účastník</w:t>
    </w:r>
  </w:p>
  <w:p w14:paraId="02BA1749" w14:textId="77777777" w:rsidR="00B94A41" w:rsidRPr="002A4F5A" w:rsidRDefault="00F344C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3" w15:restartNumberingAfterBreak="0">
    <w:nsid w:val="0B1729FA"/>
    <w:multiLevelType w:val="hybridMultilevel"/>
    <w:tmpl w:val="3240508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8" w15:restartNumberingAfterBreak="0">
    <w:nsid w:val="23617166"/>
    <w:multiLevelType w:val="multilevel"/>
    <w:tmpl w:val="75826AD2"/>
    <w:lvl w:ilvl="0">
      <w:start w:val="1"/>
      <w:numFmt w:val="upperRoman"/>
      <w:lvlText w:val="%1."/>
      <w:lvlJc w:val="center"/>
      <w:pPr>
        <w:ind w:left="737" w:hanging="737"/>
      </w:pPr>
      <w:rPr>
        <w:rFonts w:ascii="Arial" w:hAnsi="Arial" w:hint="default"/>
        <w:b w:val="0"/>
        <w:bCs w:val="0"/>
        <w:i w:val="0"/>
        <w:iCs w:val="0"/>
        <w:caps/>
        <w:color w:val="000000" w:themeColor="text1"/>
        <w:sz w:val="22"/>
        <w:szCs w:val="22"/>
      </w:rPr>
    </w:lvl>
    <w:lvl w:ilvl="1">
      <w:start w:val="1"/>
      <w:numFmt w:val="decimal"/>
      <w:isLgl/>
      <w:lvlText w:val="%1.%2"/>
      <w:lvlJc w:val="left"/>
      <w:pPr>
        <w:tabs>
          <w:tab w:val="num" w:pos="720"/>
        </w:tabs>
        <w:ind w:left="720" w:hanging="720"/>
      </w:pPr>
      <w:rPr>
        <w:rFonts w:ascii="Arial" w:hAnsi="Arial" w:cs="Times New Roman" w:hint="default"/>
        <w:b w:val="0"/>
        <w:bCs w:val="0"/>
        <w:i w:val="0"/>
        <w:iCs w:val="0"/>
        <w:strike w:val="0"/>
        <w:color w:val="000000" w:themeColor="text1"/>
        <w:sz w:val="22"/>
        <w:szCs w:val="22"/>
      </w:rPr>
    </w:lvl>
    <w:lvl w:ilvl="2">
      <w:start w:val="1"/>
      <w:numFmt w:val="lowerLetter"/>
      <w:lvlText w:val="(%3)"/>
      <w:lvlJc w:val="left"/>
      <w:pPr>
        <w:tabs>
          <w:tab w:val="num" w:pos="1440"/>
        </w:tabs>
        <w:ind w:left="1440" w:hanging="720"/>
      </w:pPr>
      <w:rPr>
        <w:rFonts w:hint="default"/>
        <w:color w:val="000000" w:themeColor="text1"/>
      </w:rPr>
    </w:lvl>
    <w:lvl w:ilvl="3">
      <w:start w:val="1"/>
      <w:numFmt w:val="lowerRoman"/>
      <w:lvlText w:val="(%4)"/>
      <w:lvlJc w:val="left"/>
      <w:pPr>
        <w:tabs>
          <w:tab w:val="num" w:pos="2160"/>
        </w:tabs>
        <w:ind w:left="2160" w:hanging="720"/>
      </w:pPr>
      <w:rPr>
        <w:rFonts w:hint="default"/>
        <w:color w:val="000000" w:themeColor="text1"/>
      </w:rPr>
    </w:lvl>
    <w:lvl w:ilvl="4">
      <w:start w:val="1"/>
      <w:numFmt w:val="decimal"/>
      <w:lvlText w:val="%5."/>
      <w:lvlJc w:val="left"/>
      <w:pPr>
        <w:tabs>
          <w:tab w:val="num" w:pos="2880"/>
        </w:tabs>
        <w:ind w:left="2880" w:hanging="720"/>
      </w:pPr>
      <w:rPr>
        <w:rFonts w:ascii="Arial" w:hAnsi="Arial" w:hint="default"/>
        <w:b w:val="0"/>
        <w:i w:val="0"/>
        <w:color w:val="000000" w:themeColor="text1"/>
        <w:sz w:val="22"/>
      </w:rPr>
    </w:lvl>
    <w:lvl w:ilvl="5">
      <w:start w:val="1"/>
      <w:numFmt w:val="decimal"/>
      <w:lvlText w:val="(%6)"/>
      <w:lvlJc w:val="left"/>
      <w:pPr>
        <w:tabs>
          <w:tab w:val="num" w:pos="3600"/>
        </w:tabs>
        <w:ind w:left="3600" w:hanging="720"/>
      </w:pPr>
      <w:rPr>
        <w:rFonts w:hint="default"/>
        <w:color w:val="000000" w:themeColor="text1"/>
      </w:rPr>
    </w:lvl>
    <w:lvl w:ilvl="6">
      <w:start w:val="1"/>
      <w:numFmt w:val="upperRoman"/>
      <w:lvlText w:val="(%7)"/>
      <w:lvlJc w:val="left"/>
      <w:pPr>
        <w:tabs>
          <w:tab w:val="num" w:pos="4320"/>
        </w:tabs>
        <w:ind w:left="4320" w:hanging="720"/>
      </w:pPr>
      <w:rPr>
        <w:rFonts w:hint="default"/>
        <w:color w:val="000000" w:themeColor="text1"/>
      </w:rPr>
    </w:lvl>
    <w:lvl w:ilvl="7">
      <w:start w:val="1"/>
      <w:numFmt w:val="none"/>
      <w:suff w:val="nothing"/>
      <w:lvlText w:val=""/>
      <w:lvlJc w:val="left"/>
      <w:pPr>
        <w:ind w:left="0" w:firstLine="0"/>
      </w:pPr>
      <w:rPr>
        <w:rFonts w:hint="default"/>
        <w:color w:val="000000" w:themeColor="text1"/>
      </w:rPr>
    </w:lvl>
    <w:lvl w:ilvl="8">
      <w:start w:val="1"/>
      <w:numFmt w:val="none"/>
      <w:suff w:val="nothing"/>
      <w:lvlText w:val=""/>
      <w:lvlJc w:val="left"/>
      <w:pPr>
        <w:ind w:left="0" w:firstLine="0"/>
      </w:pPr>
      <w:rPr>
        <w:rFonts w:hint="default"/>
        <w:color w:val="000000" w:themeColor="text1"/>
      </w:rPr>
    </w:lvl>
  </w:abstractNum>
  <w:abstractNum w:abstractNumId="9" w15:restartNumberingAfterBreak="0">
    <w:nsid w:val="28574EC3"/>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6E16C5"/>
    <w:multiLevelType w:val="hybridMultilevel"/>
    <w:tmpl w:val="317A826C"/>
    <w:lvl w:ilvl="0" w:tplc="DEAE66AA">
      <w:start w:val="1"/>
      <w:numFmt w:val="decimal"/>
      <w:lvlText w:val="%1."/>
      <w:lvlJc w:val="left"/>
      <w:pPr>
        <w:tabs>
          <w:tab w:val="num" w:pos="340"/>
        </w:tabs>
        <w:ind w:left="340" w:hanging="340"/>
      </w:pPr>
      <w:rPr>
        <w:rFonts w:cs="Times New Roman" w:hint="default"/>
        <w:b w:val="0"/>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B61A87"/>
    <w:multiLevelType w:val="hybridMultilevel"/>
    <w:tmpl w:val="E9B0BCE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3A6A2B9B"/>
    <w:multiLevelType w:val="hybridMultilevel"/>
    <w:tmpl w:val="3EB4FB14"/>
    <w:lvl w:ilvl="0" w:tplc="710A0CA6">
      <w:start w:val="1"/>
      <w:numFmt w:val="lowerLetter"/>
      <w:lvlText w:val="%1)"/>
      <w:lvlJc w:val="left"/>
      <w:pPr>
        <w:ind w:left="1495" w:hanging="360"/>
      </w:pPr>
      <w:rPr>
        <w:rFonts w:hint="default"/>
        <w:color w:val="000000"/>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3" w15:restartNumberingAfterBreak="0">
    <w:nsid w:val="44663383"/>
    <w:multiLevelType w:val="hybridMultilevel"/>
    <w:tmpl w:val="A950E5E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916435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CF198D"/>
    <w:multiLevelType w:val="hybridMultilevel"/>
    <w:tmpl w:val="790C2B26"/>
    <w:lvl w:ilvl="0" w:tplc="D28CEC34">
      <w:start w:val="1"/>
      <w:numFmt w:val="lowerLetter"/>
      <w:lvlText w:val="%1)"/>
      <w:lvlJc w:val="left"/>
      <w:pPr>
        <w:ind w:left="1080" w:hanging="360"/>
      </w:pPr>
      <w:rPr>
        <w:b w:val="0"/>
        <w:sz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97822D9"/>
    <w:multiLevelType w:val="hybridMultilevel"/>
    <w:tmpl w:val="34A06B86"/>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18"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F935E8C"/>
    <w:multiLevelType w:val="hybridMultilevel"/>
    <w:tmpl w:val="D8C0FF24"/>
    <w:lvl w:ilvl="0" w:tplc="A4F006C6">
      <w:start w:val="1"/>
      <w:numFmt w:val="decimal"/>
      <w:lvlText w:val="%1."/>
      <w:lvlJc w:val="left"/>
      <w:pPr>
        <w:tabs>
          <w:tab w:val="num" w:pos="340"/>
        </w:tabs>
        <w:ind w:left="340" w:hanging="340"/>
      </w:pPr>
      <w:rPr>
        <w:rFonts w:cs="Times New Roman" w:hint="default"/>
        <w:b w:val="0"/>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05C6D60"/>
    <w:multiLevelType w:val="hybridMultilevel"/>
    <w:tmpl w:val="C75A56BA"/>
    <w:lvl w:ilvl="0" w:tplc="8D22B2D6">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57B6920"/>
    <w:multiLevelType w:val="hybridMultilevel"/>
    <w:tmpl w:val="E418F198"/>
    <w:lvl w:ilvl="0" w:tplc="4C3E778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EB1446"/>
    <w:multiLevelType w:val="hybridMultilevel"/>
    <w:tmpl w:val="006220B8"/>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72004CD4"/>
    <w:multiLevelType w:val="hybridMultilevel"/>
    <w:tmpl w:val="DB00127A"/>
    <w:lvl w:ilvl="0" w:tplc="2648DC24">
      <w:start w:val="3"/>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0"/>
  </w:num>
  <w:num w:numId="3">
    <w:abstractNumId w:val="5"/>
  </w:num>
  <w:num w:numId="4">
    <w:abstractNumId w:val="22"/>
  </w:num>
  <w:num w:numId="5">
    <w:abstractNumId w:val="4"/>
  </w:num>
  <w:num w:numId="6">
    <w:abstractNumId w:val="18"/>
  </w:num>
  <w:num w:numId="7">
    <w:abstractNumId w:val="27"/>
  </w:num>
  <w:num w:numId="8">
    <w:abstractNumId w:val="15"/>
  </w:num>
  <w:num w:numId="9">
    <w:abstractNumId w:val="6"/>
  </w:num>
  <w:num w:numId="10">
    <w:abstractNumId w:val="23"/>
  </w:num>
  <w:num w:numId="11">
    <w:abstractNumId w:val="25"/>
  </w:num>
  <w:num w:numId="12">
    <w:abstractNumId w:val="14"/>
  </w:num>
  <w:num w:numId="13">
    <w:abstractNumId w:val="26"/>
  </w:num>
  <w:num w:numId="14">
    <w:abstractNumId w:val="21"/>
  </w:num>
  <w:num w:numId="15">
    <w:abstractNumId w:val="8"/>
  </w:num>
  <w:num w:numId="16">
    <w:abstractNumId w:val="9"/>
  </w:num>
  <w:num w:numId="17">
    <w:abstractNumId w:val="13"/>
  </w:num>
  <w:num w:numId="18">
    <w:abstractNumId w:val="24"/>
  </w:num>
  <w:num w:numId="19">
    <w:abstractNumId w:val="3"/>
  </w:num>
  <w:num w:numId="20">
    <w:abstractNumId w:val="11"/>
  </w:num>
  <w:num w:numId="21">
    <w:abstractNumId w:val="17"/>
  </w:num>
  <w:num w:numId="22">
    <w:abstractNumId w:val="12"/>
  </w:num>
  <w:num w:numId="23">
    <w:abstractNumId w:val="16"/>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26FC"/>
    <w:rsid w:val="000719B7"/>
    <w:rsid w:val="000B4329"/>
    <w:rsid w:val="000D4030"/>
    <w:rsid w:val="000E5089"/>
    <w:rsid w:val="001068DE"/>
    <w:rsid w:val="001C5993"/>
    <w:rsid w:val="001D4DDC"/>
    <w:rsid w:val="00295F1C"/>
    <w:rsid w:val="002A7E01"/>
    <w:rsid w:val="002E54F0"/>
    <w:rsid w:val="00394121"/>
    <w:rsid w:val="003B76B9"/>
    <w:rsid w:val="004C4DF0"/>
    <w:rsid w:val="005309EA"/>
    <w:rsid w:val="005453B1"/>
    <w:rsid w:val="005B13AA"/>
    <w:rsid w:val="0068201B"/>
    <w:rsid w:val="00710332"/>
    <w:rsid w:val="007B3B9F"/>
    <w:rsid w:val="007C26FC"/>
    <w:rsid w:val="00804A2B"/>
    <w:rsid w:val="00815692"/>
    <w:rsid w:val="00891A9A"/>
    <w:rsid w:val="00897B5A"/>
    <w:rsid w:val="008A1A50"/>
    <w:rsid w:val="009A45E2"/>
    <w:rsid w:val="00A24807"/>
    <w:rsid w:val="00A3611E"/>
    <w:rsid w:val="00A37DAB"/>
    <w:rsid w:val="00A47621"/>
    <w:rsid w:val="00A62DE6"/>
    <w:rsid w:val="00AA3C07"/>
    <w:rsid w:val="00B4353D"/>
    <w:rsid w:val="00C321BD"/>
    <w:rsid w:val="00D1668B"/>
    <w:rsid w:val="00D31C43"/>
    <w:rsid w:val="00D505BE"/>
    <w:rsid w:val="00D96507"/>
    <w:rsid w:val="00DD3D85"/>
    <w:rsid w:val="00DE1199"/>
    <w:rsid w:val="00E21555"/>
    <w:rsid w:val="00E23190"/>
    <w:rsid w:val="00EC5FB4"/>
    <w:rsid w:val="00EF3E66"/>
    <w:rsid w:val="00F344CF"/>
    <w:rsid w:val="00F446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E7002"/>
  <w15:docId w15:val="{CFA316BC-95AF-4CA8-BDBA-9D8D7739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26F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7C26F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rsid w:val="007C26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C26FC"/>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uiPriority w:val="9"/>
    <w:qFormat/>
    <w:rsid w:val="007C26FC"/>
    <w:pPr>
      <w:keepNext/>
      <w:spacing w:before="120"/>
      <w:outlineLvl w:val="3"/>
    </w:pPr>
    <w:rPr>
      <w:i/>
      <w:snapToGrid w:val="0"/>
      <w:color w:val="808080"/>
      <w:sz w:val="24"/>
      <w:szCs w:val="20"/>
    </w:rPr>
  </w:style>
  <w:style w:type="paragraph" w:styleId="Nadpis5">
    <w:name w:val="heading 5"/>
    <w:basedOn w:val="Normln"/>
    <w:next w:val="Normln"/>
    <w:link w:val="Nadpis5Char"/>
    <w:uiPriority w:val="9"/>
    <w:qFormat/>
    <w:rsid w:val="007C26FC"/>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uiPriority w:val="9"/>
    <w:qFormat/>
    <w:rsid w:val="007C26FC"/>
    <w:pPr>
      <w:keepNext/>
      <w:outlineLvl w:val="5"/>
    </w:pPr>
    <w:rPr>
      <w:rFonts w:ascii="Times New Roman" w:hAnsi="Times New Roman"/>
      <w:sz w:val="28"/>
      <w:szCs w:val="20"/>
    </w:rPr>
  </w:style>
  <w:style w:type="paragraph" w:styleId="Nadpis7">
    <w:name w:val="heading 7"/>
    <w:basedOn w:val="Normln"/>
    <w:next w:val="Normln"/>
    <w:link w:val="Nadpis7Char"/>
    <w:uiPriority w:val="9"/>
    <w:qFormat/>
    <w:rsid w:val="007C26FC"/>
    <w:pPr>
      <w:keepNext/>
      <w:ind w:left="426"/>
      <w:outlineLvl w:val="6"/>
    </w:pPr>
    <w:rPr>
      <w:rFonts w:ascii="Times New Roman" w:hAnsi="Times New Roman"/>
      <w:sz w:val="24"/>
      <w:szCs w:val="20"/>
    </w:rPr>
  </w:style>
  <w:style w:type="paragraph" w:styleId="Nadpis8">
    <w:name w:val="heading 8"/>
    <w:basedOn w:val="Normln"/>
    <w:next w:val="Normln"/>
    <w:link w:val="Nadpis8Char"/>
    <w:uiPriority w:val="9"/>
    <w:qFormat/>
    <w:rsid w:val="007C26FC"/>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uiPriority w:val="9"/>
    <w:qFormat/>
    <w:rsid w:val="007C26FC"/>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C26F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rsid w:val="007C26FC"/>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rsid w:val="007C26FC"/>
    <w:rPr>
      <w:rFonts w:ascii="Arial" w:eastAsia="Times New Roman" w:hAnsi="Arial" w:cs="Arial"/>
      <w:b/>
      <w:lang w:eastAsia="cs-CZ"/>
    </w:rPr>
  </w:style>
  <w:style w:type="character" w:customStyle="1" w:styleId="Nadpis4Char">
    <w:name w:val="Nadpis 4 Char"/>
    <w:basedOn w:val="Standardnpsmoodstavce"/>
    <w:link w:val="Nadpis4"/>
    <w:uiPriority w:val="9"/>
    <w:rsid w:val="007C26FC"/>
    <w:rPr>
      <w:rFonts w:ascii="Arial" w:eastAsia="Times New Roman" w:hAnsi="Arial" w:cs="Times New Roman"/>
      <w:i/>
      <w:snapToGrid w:val="0"/>
      <w:color w:val="808080"/>
      <w:sz w:val="24"/>
      <w:szCs w:val="20"/>
      <w:lang w:eastAsia="cs-CZ"/>
    </w:rPr>
  </w:style>
  <w:style w:type="character" w:customStyle="1" w:styleId="Nadpis5Char">
    <w:name w:val="Nadpis 5 Char"/>
    <w:basedOn w:val="Standardnpsmoodstavce"/>
    <w:link w:val="Nadpis5"/>
    <w:uiPriority w:val="9"/>
    <w:rsid w:val="007C26F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uiPriority w:val="9"/>
    <w:rsid w:val="007C26FC"/>
    <w:rPr>
      <w:rFonts w:ascii="Times New Roman" w:eastAsia="Times New Roman" w:hAnsi="Times New Roman" w:cs="Times New Roman"/>
      <w:sz w:val="28"/>
      <w:szCs w:val="20"/>
      <w:lang w:eastAsia="cs-CZ"/>
    </w:rPr>
  </w:style>
  <w:style w:type="character" w:customStyle="1" w:styleId="Nadpis7Char">
    <w:name w:val="Nadpis 7 Char"/>
    <w:basedOn w:val="Standardnpsmoodstavce"/>
    <w:link w:val="Nadpis7"/>
    <w:uiPriority w:val="9"/>
    <w:rsid w:val="007C26FC"/>
    <w:rPr>
      <w:rFonts w:ascii="Times New Roman" w:eastAsia="Times New Roman" w:hAnsi="Times New Roman" w:cs="Times New Roman"/>
      <w:sz w:val="24"/>
      <w:szCs w:val="20"/>
      <w:lang w:eastAsia="cs-CZ"/>
    </w:rPr>
  </w:style>
  <w:style w:type="character" w:customStyle="1" w:styleId="Nadpis8Char">
    <w:name w:val="Nadpis 8 Char"/>
    <w:basedOn w:val="Standardnpsmoodstavce"/>
    <w:link w:val="Nadpis8"/>
    <w:uiPriority w:val="9"/>
    <w:rsid w:val="007C26FC"/>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uiPriority w:val="9"/>
    <w:rsid w:val="007C26FC"/>
    <w:rPr>
      <w:rFonts w:ascii="Arial" w:eastAsia="Times New Roman" w:hAnsi="Arial" w:cs="Times New Roman"/>
      <w:b/>
      <w:color w:val="808080"/>
      <w:sz w:val="28"/>
      <w:szCs w:val="20"/>
      <w:lang w:eastAsia="cs-CZ"/>
    </w:rPr>
  </w:style>
  <w:style w:type="paragraph" w:styleId="Zhlav">
    <w:name w:val="header"/>
    <w:basedOn w:val="Normln"/>
    <w:link w:val="ZhlavChar"/>
    <w:rsid w:val="007C26FC"/>
    <w:pPr>
      <w:tabs>
        <w:tab w:val="center" w:pos="4536"/>
        <w:tab w:val="right" w:pos="9072"/>
      </w:tabs>
    </w:pPr>
  </w:style>
  <w:style w:type="character" w:customStyle="1" w:styleId="ZhlavChar">
    <w:name w:val="Záhlaví Char"/>
    <w:basedOn w:val="Standardnpsmoodstavce"/>
    <w:link w:val="Zhlav"/>
    <w:rsid w:val="007C26FC"/>
    <w:rPr>
      <w:rFonts w:ascii="Arial" w:eastAsia="Times New Roman" w:hAnsi="Arial" w:cs="Times New Roman"/>
      <w:sz w:val="20"/>
      <w:szCs w:val="24"/>
      <w:lang w:eastAsia="cs-CZ"/>
    </w:rPr>
  </w:style>
  <w:style w:type="paragraph" w:styleId="Zpat">
    <w:name w:val="footer"/>
    <w:basedOn w:val="Normln"/>
    <w:link w:val="ZpatChar"/>
    <w:rsid w:val="007C26FC"/>
    <w:pPr>
      <w:tabs>
        <w:tab w:val="center" w:pos="4536"/>
        <w:tab w:val="right" w:pos="9072"/>
      </w:tabs>
    </w:pPr>
  </w:style>
  <w:style w:type="character" w:customStyle="1" w:styleId="ZpatChar">
    <w:name w:val="Zápatí Char"/>
    <w:basedOn w:val="Standardnpsmoodstavce"/>
    <w:link w:val="Zpat"/>
    <w:rsid w:val="007C26FC"/>
    <w:rPr>
      <w:rFonts w:ascii="Arial" w:eastAsia="Times New Roman" w:hAnsi="Arial" w:cs="Times New Roman"/>
      <w:sz w:val="20"/>
      <w:szCs w:val="24"/>
      <w:lang w:eastAsia="cs-CZ"/>
    </w:rPr>
  </w:style>
  <w:style w:type="character" w:styleId="slostrnky">
    <w:name w:val="page number"/>
    <w:rsid w:val="007C26FC"/>
    <w:rPr>
      <w:rFonts w:cs="Times New Roman"/>
    </w:rPr>
  </w:style>
  <w:style w:type="character" w:customStyle="1" w:styleId="platne1">
    <w:name w:val="platne1"/>
    <w:uiPriority w:val="99"/>
    <w:rsid w:val="007C26FC"/>
    <w:rPr>
      <w:rFonts w:cs="Times New Roman"/>
    </w:rPr>
  </w:style>
  <w:style w:type="paragraph" w:styleId="Zkladntext">
    <w:name w:val="Body Text"/>
    <w:basedOn w:val="Normln"/>
    <w:link w:val="ZkladntextChar"/>
    <w:uiPriority w:val="99"/>
    <w:rsid w:val="007C26F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7C26F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7C26F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7C26F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7C26F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7C26F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semiHidden/>
    <w:rsid w:val="007C26FC"/>
    <w:rPr>
      <w:rFonts w:ascii="Tahoma" w:hAnsi="Tahoma" w:cs="Tahoma"/>
      <w:sz w:val="16"/>
      <w:szCs w:val="16"/>
    </w:rPr>
  </w:style>
  <w:style w:type="character" w:customStyle="1" w:styleId="TextbublinyChar">
    <w:name w:val="Text bubliny Char"/>
    <w:basedOn w:val="Standardnpsmoodstavce"/>
    <w:link w:val="Textbubliny"/>
    <w:semiHidden/>
    <w:rsid w:val="007C26FC"/>
    <w:rPr>
      <w:rFonts w:ascii="Tahoma" w:eastAsia="Times New Roman" w:hAnsi="Tahoma" w:cs="Tahoma"/>
      <w:sz w:val="16"/>
      <w:szCs w:val="16"/>
      <w:lang w:eastAsia="cs-CZ"/>
    </w:rPr>
  </w:style>
  <w:style w:type="paragraph" w:styleId="Bezmezer">
    <w:name w:val="No Spacing"/>
    <w:link w:val="BezmezerChar"/>
    <w:uiPriority w:val="1"/>
    <w:qFormat/>
    <w:rsid w:val="007C26F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7C26FC"/>
    <w:rPr>
      <w:rFonts w:ascii="Calibri" w:eastAsia="Calibri" w:hAnsi="Calibri" w:cs="Times New Roman"/>
    </w:rPr>
  </w:style>
  <w:style w:type="character" w:styleId="Odkaznakoment">
    <w:name w:val="annotation reference"/>
    <w:uiPriority w:val="99"/>
    <w:rsid w:val="007C26FC"/>
    <w:rPr>
      <w:rFonts w:cs="Times New Roman"/>
      <w:sz w:val="16"/>
      <w:szCs w:val="16"/>
    </w:rPr>
  </w:style>
  <w:style w:type="paragraph" w:styleId="Textkomente">
    <w:name w:val="annotation text"/>
    <w:basedOn w:val="Normln"/>
    <w:link w:val="TextkomenteChar"/>
    <w:rsid w:val="007C26FC"/>
    <w:rPr>
      <w:szCs w:val="20"/>
    </w:rPr>
  </w:style>
  <w:style w:type="character" w:customStyle="1" w:styleId="TextkomenteChar">
    <w:name w:val="Text komentáře Char"/>
    <w:basedOn w:val="Standardnpsmoodstavce"/>
    <w:link w:val="Textkomente"/>
    <w:rsid w:val="007C26F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7C26FC"/>
    <w:rPr>
      <w:b/>
      <w:bCs/>
    </w:rPr>
  </w:style>
  <w:style w:type="character" w:customStyle="1" w:styleId="PedmtkomenteChar">
    <w:name w:val="Předmět komentáře Char"/>
    <w:basedOn w:val="TextkomenteChar"/>
    <w:link w:val="Pedmtkomente"/>
    <w:uiPriority w:val="99"/>
    <w:semiHidden/>
    <w:rsid w:val="007C26F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7C26FC"/>
    <w:pPr>
      <w:ind w:left="708"/>
    </w:pPr>
  </w:style>
  <w:style w:type="paragraph" w:customStyle="1" w:styleId="rllneksmlouvy">
    <w:name w:val="rllneksmlouvy"/>
    <w:basedOn w:val="Normln"/>
    <w:uiPriority w:val="99"/>
    <w:rsid w:val="007C26F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C26FC"/>
    <w:pPr>
      <w:spacing w:before="100" w:beforeAutospacing="1" w:after="100" w:afterAutospacing="1"/>
    </w:pPr>
    <w:rPr>
      <w:rFonts w:ascii="Times New Roman" w:eastAsia="Calibri" w:hAnsi="Times New Roman"/>
      <w:sz w:val="24"/>
    </w:rPr>
  </w:style>
  <w:style w:type="character" w:styleId="Siln">
    <w:name w:val="Strong"/>
    <w:uiPriority w:val="99"/>
    <w:qFormat/>
    <w:rsid w:val="007C26FC"/>
    <w:rPr>
      <w:rFonts w:cs="Times New Roman"/>
      <w:b/>
      <w:bCs/>
    </w:rPr>
  </w:style>
  <w:style w:type="paragraph" w:customStyle="1" w:styleId="Zkladntext21">
    <w:name w:val="Základní text 21"/>
    <w:basedOn w:val="Normln"/>
    <w:rsid w:val="007C26F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7C26FC"/>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7C26FC"/>
    <w:pPr>
      <w:numPr>
        <w:numId w:val="7"/>
      </w:numPr>
      <w:spacing w:before="360"/>
      <w:jc w:val="center"/>
    </w:pPr>
    <w:rPr>
      <w:rFonts w:ascii="Arial" w:hAnsi="Arial" w:cs="Arial"/>
      <w:b/>
    </w:rPr>
  </w:style>
  <w:style w:type="paragraph" w:customStyle="1" w:styleId="smluvnitext">
    <w:name w:val="smluvni text"/>
    <w:basedOn w:val="Normln"/>
    <w:rsid w:val="007C26FC"/>
    <w:pPr>
      <w:spacing w:before="240"/>
      <w:jc w:val="both"/>
    </w:pPr>
    <w:rPr>
      <w:rFonts w:ascii="Times New Roman" w:hAnsi="Times New Roman"/>
      <w:sz w:val="22"/>
      <w:szCs w:val="20"/>
      <w:lang w:val="en-GB"/>
    </w:rPr>
  </w:style>
  <w:style w:type="character" w:styleId="Hypertextovodkaz">
    <w:name w:val="Hyperlink"/>
    <w:uiPriority w:val="99"/>
    <w:unhideWhenUsed/>
    <w:rsid w:val="007C26FC"/>
    <w:rPr>
      <w:color w:val="0000FF"/>
      <w:u w:val="single"/>
    </w:rPr>
  </w:style>
  <w:style w:type="character" w:styleId="Sledovanodkaz">
    <w:name w:val="FollowedHyperlink"/>
    <w:basedOn w:val="Standardnpsmoodstavce"/>
    <w:uiPriority w:val="99"/>
    <w:semiHidden/>
    <w:unhideWhenUsed/>
    <w:rsid w:val="007C26FC"/>
    <w:rPr>
      <w:color w:val="800080" w:themeColor="followedHyperlink"/>
      <w:u w:val="single"/>
    </w:rPr>
  </w:style>
  <w:style w:type="paragraph" w:styleId="Revize">
    <w:name w:val="Revision"/>
    <w:hidden/>
    <w:uiPriority w:val="99"/>
    <w:semiHidden/>
    <w:rsid w:val="007C26FC"/>
    <w:pPr>
      <w:spacing w:after="0" w:line="240" w:lineRule="auto"/>
    </w:pPr>
    <w:rPr>
      <w:rFonts w:ascii="Arial" w:eastAsia="Times New Roman" w:hAnsi="Arial" w:cs="Times New Roman"/>
      <w:sz w:val="20"/>
      <w:szCs w:val="24"/>
      <w:lang w:eastAsia="cs-CZ"/>
    </w:rPr>
  </w:style>
  <w:style w:type="paragraph" w:customStyle="1" w:styleId="Default">
    <w:name w:val="Default"/>
    <w:rsid w:val="007C26FC"/>
    <w:pPr>
      <w:autoSpaceDE w:val="0"/>
      <w:autoSpaceDN w:val="0"/>
      <w:adjustRightInd w:val="0"/>
      <w:spacing w:after="0" w:line="240" w:lineRule="auto"/>
    </w:pPr>
    <w:rPr>
      <w:rFonts w:ascii="Arial" w:eastAsia="Calibri" w:hAnsi="Arial" w:cs="Arial"/>
      <w:color w:val="000000"/>
      <w:sz w:val="24"/>
      <w:szCs w:val="24"/>
    </w:rPr>
  </w:style>
  <w:style w:type="character" w:customStyle="1" w:styleId="nadpisclanku1">
    <w:name w:val="nadpis_clanku1"/>
    <w:rsid w:val="007C26FC"/>
    <w:rPr>
      <w:rFonts w:ascii="Arial" w:hAnsi="Arial" w:cs="Arial" w:hint="default"/>
      <w:b/>
      <w:bCs/>
      <w:color w:val="000000"/>
      <w:sz w:val="20"/>
      <w:szCs w:val="20"/>
    </w:rPr>
  </w:style>
  <w:style w:type="paragraph" w:customStyle="1" w:styleId="dopis">
    <w:name w:val="dopis"/>
    <w:basedOn w:val="Normln"/>
    <w:rsid w:val="007C26FC"/>
    <w:pPr>
      <w:ind w:firstLine="284"/>
      <w:jc w:val="both"/>
    </w:pPr>
    <w:rPr>
      <w:szCs w:val="20"/>
    </w:rPr>
  </w:style>
  <w:style w:type="paragraph" w:styleId="Zkladntext2">
    <w:name w:val="Body Text 2"/>
    <w:basedOn w:val="Normln"/>
    <w:link w:val="Zkladntext2Char"/>
    <w:rsid w:val="007C26FC"/>
    <w:pPr>
      <w:spacing w:before="120"/>
      <w:jc w:val="both"/>
    </w:pPr>
    <w:rPr>
      <w:i/>
      <w:snapToGrid w:val="0"/>
      <w:sz w:val="28"/>
      <w:szCs w:val="20"/>
    </w:rPr>
  </w:style>
  <w:style w:type="character" w:customStyle="1" w:styleId="Zkladntext2Char">
    <w:name w:val="Základní text 2 Char"/>
    <w:basedOn w:val="Standardnpsmoodstavce"/>
    <w:link w:val="Zkladntext2"/>
    <w:rsid w:val="007C26FC"/>
    <w:rPr>
      <w:rFonts w:ascii="Arial" w:eastAsia="Times New Roman" w:hAnsi="Arial" w:cs="Times New Roman"/>
      <w:i/>
      <w:snapToGrid w:val="0"/>
      <w:sz w:val="28"/>
      <w:szCs w:val="20"/>
      <w:lang w:eastAsia="cs-CZ"/>
    </w:rPr>
  </w:style>
  <w:style w:type="paragraph" w:styleId="Zkladntextodsazen">
    <w:name w:val="Body Text Indent"/>
    <w:basedOn w:val="Normln"/>
    <w:link w:val="ZkladntextodsazenChar"/>
    <w:rsid w:val="007C26FC"/>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7C26FC"/>
    <w:rPr>
      <w:rFonts w:ascii="Times New Roman" w:eastAsia="Times New Roman" w:hAnsi="Times New Roman" w:cs="Times New Roman"/>
      <w:i/>
      <w:snapToGrid w:val="0"/>
      <w:sz w:val="24"/>
      <w:szCs w:val="20"/>
      <w:lang w:eastAsia="cs-CZ"/>
    </w:rPr>
  </w:style>
  <w:style w:type="paragraph" w:styleId="Zkladntext3">
    <w:name w:val="Body Text 3"/>
    <w:basedOn w:val="Normln"/>
    <w:link w:val="Zkladntext3Char"/>
    <w:rsid w:val="007C26FC"/>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7C26FC"/>
    <w:rPr>
      <w:rFonts w:ascii="Times New Roman" w:eastAsia="Times New Roman" w:hAnsi="Times New Roman" w:cs="Times New Roman"/>
      <w:sz w:val="24"/>
      <w:szCs w:val="20"/>
      <w:lang w:eastAsia="cs-CZ"/>
    </w:rPr>
  </w:style>
  <w:style w:type="paragraph" w:styleId="Nzev">
    <w:name w:val="Title"/>
    <w:basedOn w:val="Normln"/>
    <w:link w:val="NzevChar"/>
    <w:qFormat/>
    <w:rsid w:val="007C26FC"/>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rsid w:val="007C26FC"/>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7C26FC"/>
    <w:pPr>
      <w:jc w:val="both"/>
    </w:pPr>
    <w:rPr>
      <w:rFonts w:ascii="Times New Roman" w:hAnsi="Times New Roman"/>
      <w:kern w:val="16"/>
      <w:sz w:val="24"/>
      <w:szCs w:val="20"/>
    </w:rPr>
  </w:style>
  <w:style w:type="paragraph" w:styleId="Zkladntextodsazen2">
    <w:name w:val="Body Text Indent 2"/>
    <w:basedOn w:val="Normln"/>
    <w:link w:val="Zkladntextodsazen2Char"/>
    <w:rsid w:val="007C26FC"/>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7C26FC"/>
    <w:rPr>
      <w:rFonts w:ascii="Times New Roman" w:eastAsia="Times New Roman" w:hAnsi="Times New Roman" w:cs="Times New Roman"/>
      <w:snapToGrid w:val="0"/>
      <w:sz w:val="24"/>
      <w:szCs w:val="20"/>
      <w:lang w:eastAsia="cs-CZ"/>
    </w:rPr>
  </w:style>
  <w:style w:type="paragraph" w:styleId="Seznamsodrkami2">
    <w:name w:val="List Bullet 2"/>
    <w:basedOn w:val="Normln"/>
    <w:autoRedefine/>
    <w:rsid w:val="007C26FC"/>
    <w:pPr>
      <w:ind w:left="566" w:hanging="283"/>
    </w:pPr>
    <w:rPr>
      <w:szCs w:val="20"/>
    </w:rPr>
  </w:style>
  <w:style w:type="paragraph" w:styleId="Seznam">
    <w:name w:val="List"/>
    <w:basedOn w:val="Normln"/>
    <w:rsid w:val="007C26FC"/>
    <w:pPr>
      <w:ind w:left="283" w:hanging="283"/>
    </w:pPr>
    <w:rPr>
      <w:szCs w:val="20"/>
    </w:rPr>
  </w:style>
  <w:style w:type="paragraph" w:styleId="Seznam2">
    <w:name w:val="List 2"/>
    <w:basedOn w:val="Normln"/>
    <w:rsid w:val="007C26FC"/>
    <w:pPr>
      <w:ind w:left="566" w:hanging="283"/>
    </w:pPr>
    <w:rPr>
      <w:szCs w:val="20"/>
    </w:rPr>
  </w:style>
  <w:style w:type="paragraph" w:styleId="Zkladntextodsazen3">
    <w:name w:val="Body Text Indent 3"/>
    <w:basedOn w:val="Normln"/>
    <w:link w:val="Zkladntextodsazen3Char"/>
    <w:rsid w:val="007C26FC"/>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7C26FC"/>
    <w:rPr>
      <w:rFonts w:ascii="Times New Roman" w:eastAsia="Times New Roman" w:hAnsi="Times New Roman" w:cs="Times New Roman"/>
      <w:snapToGrid w:val="0"/>
      <w:sz w:val="24"/>
      <w:szCs w:val="20"/>
      <w:lang w:eastAsia="cs-CZ"/>
    </w:rPr>
  </w:style>
  <w:style w:type="paragraph" w:customStyle="1" w:styleId="MUJ">
    <w:name w:val="MUJ"/>
    <w:basedOn w:val="Normln"/>
    <w:rsid w:val="007C26FC"/>
    <w:pPr>
      <w:jc w:val="both"/>
    </w:pPr>
    <w:rPr>
      <w:sz w:val="24"/>
      <w:szCs w:val="20"/>
    </w:rPr>
  </w:style>
  <w:style w:type="paragraph" w:customStyle="1" w:styleId="atn-text">
    <w:name w:val="atn-text"/>
    <w:basedOn w:val="Normln"/>
    <w:rsid w:val="007C26FC"/>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rsid w:val="007C26FC"/>
    <w:rPr>
      <w:rFonts w:ascii="Times New Roman" w:hAnsi="Times New Roman"/>
      <w:bCs/>
    </w:rPr>
  </w:style>
  <w:style w:type="paragraph" w:styleId="Prosttext">
    <w:name w:val="Plain Text"/>
    <w:basedOn w:val="Normln"/>
    <w:link w:val="ProsttextChar"/>
    <w:rsid w:val="007C26FC"/>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7C26FC"/>
    <w:rPr>
      <w:rFonts w:ascii="Courier New" w:eastAsia="Times New Roman" w:hAnsi="Courier New" w:cs="Courier New"/>
      <w:kern w:val="28"/>
      <w:sz w:val="20"/>
      <w:szCs w:val="20"/>
      <w:lang w:eastAsia="cs-CZ"/>
    </w:rPr>
  </w:style>
  <w:style w:type="paragraph" w:customStyle="1" w:styleId="Text">
    <w:name w:val="Text"/>
    <w:basedOn w:val="Zkladntext2"/>
    <w:rsid w:val="007C26FC"/>
    <w:pPr>
      <w:spacing w:before="0"/>
      <w:jc w:val="left"/>
    </w:pPr>
    <w:rPr>
      <w:i w:val="0"/>
      <w:snapToGrid/>
      <w:sz w:val="20"/>
      <w:szCs w:val="24"/>
    </w:rPr>
  </w:style>
  <w:style w:type="paragraph" w:customStyle="1" w:styleId="Zkladntext31">
    <w:name w:val="Základní text 31"/>
    <w:basedOn w:val="Normln"/>
    <w:rsid w:val="007C26FC"/>
    <w:pPr>
      <w:spacing w:after="120"/>
    </w:pPr>
    <w:rPr>
      <w:rFonts w:ascii="Times New Roman" w:hAnsi="Times New Roman"/>
      <w:sz w:val="24"/>
      <w:szCs w:val="20"/>
    </w:rPr>
  </w:style>
  <w:style w:type="table" w:styleId="Mkatabulky">
    <w:name w:val="Table Grid"/>
    <w:basedOn w:val="Normlntabulka"/>
    <w:uiPriority w:val="59"/>
    <w:rsid w:val="007C26F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Standardnpsmoodstavce"/>
    <w:rsid w:val="007C26FC"/>
  </w:style>
  <w:style w:type="paragraph" w:customStyle="1" w:styleId="Zkladntext32">
    <w:name w:val="Základní text 32"/>
    <w:basedOn w:val="Normln"/>
    <w:rsid w:val="007C26FC"/>
    <w:pPr>
      <w:spacing w:after="120"/>
    </w:pPr>
    <w:rPr>
      <w:rFonts w:ascii="Times New Roman" w:hAnsi="Times New Roman"/>
      <w:sz w:val="24"/>
      <w:szCs w:val="20"/>
    </w:rPr>
  </w:style>
  <w:style w:type="numbering" w:styleId="111111">
    <w:name w:val="Outline List 2"/>
    <w:basedOn w:val="Bezseznamu"/>
    <w:rsid w:val="007C26FC"/>
    <w:pPr>
      <w:numPr>
        <w:numId w:val="11"/>
      </w:numPr>
    </w:pPr>
  </w:style>
  <w:style w:type="paragraph" w:customStyle="1" w:styleId="RLTextlnkuslovan0">
    <w:name w:val="RL Text článku číslovaný"/>
    <w:basedOn w:val="Normln"/>
    <w:link w:val="RLTextlnkuslovanChar"/>
    <w:qFormat/>
    <w:rsid w:val="007C26FC"/>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7C26FC"/>
    <w:rPr>
      <w:rFonts w:ascii="Calibri" w:eastAsia="Times New Roman" w:hAnsi="Calibri" w:cs="Times New Roman"/>
      <w:szCs w:val="24"/>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3B76B9"/>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gd.cz/vseobecne-nakupni-podmink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4" Type="http://schemas.openxmlformats.org/officeDocument/2006/relationships/webSettings" Target="webSettings.xml"/><Relationship Id="rId9" Type="http://schemas.openxmlformats.org/officeDocument/2006/relationships/hyperlink" Target="mailto:faktury@egd.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20</Pages>
  <Words>8543</Words>
  <Characters>50410</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S40615</dc:creator>
  <cp:lastModifiedBy>Hallová, Eliška</cp:lastModifiedBy>
  <cp:revision>19</cp:revision>
  <dcterms:created xsi:type="dcterms:W3CDTF">2017-05-26T07:05:00Z</dcterms:created>
  <dcterms:modified xsi:type="dcterms:W3CDTF">2021-06-23T10:21:00Z</dcterms:modified>
</cp:coreProperties>
</file>